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1C" w:rsidRDefault="0098021C" w:rsidP="009802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98021C" w:rsidRDefault="0098021C" w:rsidP="009802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№14» </w:t>
      </w:r>
      <w:proofErr w:type="spellStart"/>
      <w:r>
        <w:rPr>
          <w:rFonts w:ascii="Times New Roman" w:hAnsi="Times New Roman"/>
          <w:sz w:val="24"/>
        </w:rPr>
        <w:t>г.Брянска</w:t>
      </w:r>
      <w:proofErr w:type="spellEnd"/>
    </w:p>
    <w:p w:rsidR="0098021C" w:rsidRPr="0098021C" w:rsidRDefault="0098021C" w:rsidP="009802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98021C" w:rsidRDefault="0098021C" w:rsidP="0098021C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</w:t>
      </w:r>
    </w:p>
    <w:p w:rsidR="0098021C" w:rsidRDefault="0098021C" w:rsidP="0098021C">
      <w:pPr>
        <w:pStyle w:val="a7"/>
        <w:spacing w:before="100" w:after="100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 xml:space="preserve">«  </w:t>
      </w:r>
      <w:proofErr w:type="gramEnd"/>
      <w:r>
        <w:rPr>
          <w:rFonts w:ascii="Times New Roman" w:hAnsi="Times New Roman"/>
        </w:rPr>
        <w:t xml:space="preserve"> »      </w:t>
      </w:r>
      <w:r w:rsidR="002C0245">
        <w:rPr>
          <w:rFonts w:ascii="Times New Roman" w:hAnsi="Times New Roman"/>
        </w:rPr>
        <w:t xml:space="preserve">марта  </w:t>
      </w:r>
      <w:r>
        <w:rPr>
          <w:rFonts w:ascii="Times New Roman" w:hAnsi="Times New Roman"/>
        </w:rPr>
        <w:t xml:space="preserve">2022 г.  </w:t>
      </w:r>
    </w:p>
    <w:p w:rsidR="005F64C5" w:rsidRPr="0098021C" w:rsidRDefault="0098021C" w:rsidP="0098021C">
      <w:pPr>
        <w:widowControl w:val="0"/>
        <w:spacing w:after="239" w:line="280" w:lineRule="exact"/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  <w:lang w:eastAsia="en-US"/>
        </w:rPr>
      </w:pPr>
      <w:r w:rsidRPr="0098021C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  <w:lang w:eastAsia="en-US"/>
        </w:rPr>
        <w:t>«</w:t>
      </w:r>
      <w:r w:rsidR="005F64C5" w:rsidRPr="0098021C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  <w:lang w:eastAsia="en-US"/>
        </w:rPr>
        <w:t>О внедрении целевой модели наставничества</w:t>
      </w:r>
      <w:r w:rsidRPr="0098021C">
        <w:rPr>
          <w:rFonts w:ascii="Times New Roman" w:eastAsia="Calibri" w:hAnsi="Times New Roman" w:cs="Times New Roman"/>
          <w:b/>
          <w:bCs/>
          <w:i/>
          <w:spacing w:val="3"/>
          <w:sz w:val="24"/>
          <w:szCs w:val="24"/>
          <w:lang w:eastAsia="en-US"/>
        </w:rPr>
        <w:t>»</w:t>
      </w:r>
    </w:p>
    <w:p w:rsidR="005F64C5" w:rsidRPr="000F7B9B" w:rsidRDefault="005F64C5" w:rsidP="00007E5E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В соответствии с  распоряжением </w:t>
      </w:r>
      <w:proofErr w:type="spellStart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Минпросвещения</w:t>
      </w:r>
      <w:proofErr w:type="spellEnd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007E5E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ена опытом между обучающимися", на основании приказа департамента образования и науки Брянской области от 25.10.2021 г. № 1479/1 «Об утверждении целевой модели наставничества для организаций, осуществляющих образовательную деятельность по общеобразовательным программам, в том числе с применением лучших практик обмена опытом», приказа ГАУ ДПО БИПКРО от 04.03.2022 г. № 42-п, в целях реализации дорожной карты и внедрения Целевой модели наставничества в МБОУ СОШ №14 </w:t>
      </w:r>
      <w:proofErr w:type="spellStart"/>
      <w:r w:rsidR="00007E5E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07E5E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</w:p>
    <w:p w:rsidR="00007E5E" w:rsidRPr="000F7B9B" w:rsidRDefault="00007E5E" w:rsidP="00007E5E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0F7B9B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ПРИКАЗЫВАЮ:</w:t>
      </w:r>
    </w:p>
    <w:p w:rsidR="005F64C5" w:rsidRPr="000F7B9B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5F64C5" w:rsidRPr="000F7B9B" w:rsidRDefault="000F7B9B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Организовать внедрение </w:t>
      </w:r>
      <w:r w:rsidR="005F64C5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 МБОУ СОШ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№14 </w:t>
      </w:r>
      <w:proofErr w:type="spellStart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целевой модели наставничества в форме «учитель-учитель».</w:t>
      </w:r>
    </w:p>
    <w:p w:rsidR="005F64C5" w:rsidRPr="000F7B9B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Утвердить:</w:t>
      </w:r>
    </w:p>
    <w:p w:rsidR="005F64C5" w:rsidRPr="000F7B9B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«дорожную карту» реализации целевой модели наставничества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 2021-2022 </w:t>
      </w:r>
      <w:proofErr w:type="gram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учебный  год</w:t>
      </w:r>
      <w:proofErr w:type="gram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(Приложение 1);</w:t>
      </w:r>
    </w:p>
    <w:p w:rsidR="005F64C5" w:rsidRPr="000F7B9B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планируемые результаты (показатели эффективности) внедрения целевой модели наставничества в МБОУ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СОШ №14 </w:t>
      </w:r>
      <w:proofErr w:type="spell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(далее – Планируе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мые результаты) на период с 2021 г. по 2022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 (Приложение 2);</w:t>
      </w:r>
    </w:p>
    <w:p w:rsidR="005F64C5" w:rsidRPr="000F7B9B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Положение о наставничестве в МБОУ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СОШ №14 </w:t>
      </w:r>
      <w:proofErr w:type="spell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(Приложение 3);</w:t>
      </w:r>
    </w:p>
    <w:p w:rsidR="005F64C5" w:rsidRPr="000F7B9B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программу целевой модели наставничества в МБОУ СОШ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№14 </w:t>
      </w:r>
      <w:proofErr w:type="spellStart"/>
      <w:proofErr w:type="gram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(</w:t>
      </w:r>
      <w:proofErr w:type="gramEnd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Приложение 4);</w:t>
      </w:r>
    </w:p>
    <w:p w:rsidR="005F64C5" w:rsidRPr="000F7B9B" w:rsidRDefault="005F64C5" w:rsidP="000F7B9B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внедрения целевой модели наставничества в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СОШ№14 </w:t>
      </w:r>
      <w:proofErr w:type="spellStart"/>
      <w:proofErr w:type="gram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:</w:t>
      </w:r>
      <w:proofErr w:type="gramEnd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с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01.11. 2021г. по 25.12.2022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г.;  </w:t>
      </w:r>
    </w:p>
    <w:p w:rsidR="005F64C5" w:rsidRPr="000F7B9B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Назначить куратором внедрения целевой модели наставничества </w:t>
      </w:r>
      <w:proofErr w:type="spellStart"/>
      <w:proofErr w:type="gram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зам.директора</w:t>
      </w:r>
      <w:proofErr w:type="spellEnd"/>
      <w:proofErr w:type="gram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по УВР Киселеву Е.Г.</w:t>
      </w:r>
    </w:p>
    <w:p w:rsidR="005F64C5" w:rsidRPr="000F7B9B" w:rsidRDefault="000F7B9B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Киселевой Е.Г.</w:t>
      </w:r>
      <w:r w:rsidR="005F64C5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куратору ЦМН:</w:t>
      </w:r>
    </w:p>
    <w:p w:rsidR="005F64C5" w:rsidRPr="000F7B9B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5F64C5" w:rsidRPr="000F7B9B" w:rsidRDefault="005F64C5" w:rsidP="000F7B9B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МБОУ СОШ№14 </w:t>
      </w:r>
      <w:proofErr w:type="spellStart"/>
      <w:proofErr w:type="gram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</w:t>
      </w:r>
      <w:proofErr w:type="gramEnd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уровне не ниже Планируемых результатов, утвержденных данным приказом.</w:t>
      </w:r>
    </w:p>
    <w:p w:rsidR="005F64C5" w:rsidRPr="000F7B9B" w:rsidRDefault="005F64C5" w:rsidP="000F7B9B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разместить нормативные документы по внедрению ЦМН на официальном сайте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МБОУ СОШ</w:t>
      </w:r>
      <w:r w:rsidR="0098021C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№14 </w:t>
      </w:r>
      <w:proofErr w:type="spellStart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г.Брянска</w:t>
      </w:r>
      <w:proofErr w:type="spellEnd"/>
      <w:r w:rsidR="000F7B9B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5F64C5" w:rsidRPr="000F7B9B" w:rsidRDefault="000F7B9B" w:rsidP="00110347">
      <w:pPr>
        <w:widowControl w:val="0"/>
        <w:numPr>
          <w:ilvl w:val="0"/>
          <w:numId w:val="16"/>
        </w:numPr>
        <w:tabs>
          <w:tab w:val="left" w:pos="731"/>
        </w:tabs>
        <w:spacing w:after="234" w:line="280" w:lineRule="exact"/>
        <w:ind w:left="180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Контроль исполнения</w:t>
      </w:r>
      <w:r w:rsidR="005F64C5"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настоящего приказа </w:t>
      </w: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оставляю за собой.</w:t>
      </w:r>
    </w:p>
    <w:p w:rsidR="005F64C5" w:rsidRPr="000F7B9B" w:rsidRDefault="005F64C5" w:rsidP="0098021C">
      <w:pPr>
        <w:widowControl w:val="0"/>
        <w:tabs>
          <w:tab w:val="left" w:pos="7111"/>
        </w:tabs>
        <w:spacing w:after="234" w:line="280" w:lineRule="exact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Директор </w:t>
      </w:r>
      <w:proofErr w:type="gramStart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школы:   </w:t>
      </w:r>
      <w:proofErr w:type="gramEnd"/>
      <w:r w:rsidRP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                                                         </w:t>
      </w:r>
      <w:proofErr w:type="spellStart"/>
      <w:r w:rsidR="000F7B9B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Л.И.Ганичева</w:t>
      </w:r>
      <w:proofErr w:type="spellEnd"/>
    </w:p>
    <w:p w:rsidR="005F64C5" w:rsidRDefault="005F64C5" w:rsidP="005F64C5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Sect="00007E5E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:rsid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 w:rsidSect="00007E5E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77AB5">
        <w:rPr>
          <w:rFonts w:ascii="Times New Roman" w:eastAsia="Times New Roman" w:hAnsi="Times New Roman" w:cs="Times New Roman"/>
          <w:sz w:val="28"/>
          <w:szCs w:val="28"/>
        </w:rPr>
        <w:t xml:space="preserve">       от </w:t>
      </w:r>
      <w:r w:rsidR="002C0245">
        <w:rPr>
          <w:rFonts w:ascii="Times New Roman" w:eastAsia="Times New Roman" w:hAnsi="Times New Roman" w:cs="Times New Roman"/>
          <w:sz w:val="28"/>
          <w:szCs w:val="28"/>
        </w:rPr>
        <w:t xml:space="preserve">      .03.</w:t>
      </w:r>
      <w:r w:rsidR="00877AB5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наставничества в МБОУ </w:t>
      </w:r>
      <w:proofErr w:type="spellStart"/>
      <w:r w:rsidR="00877AB5" w:rsidRPr="00877AB5"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spellEnd"/>
      <w:r w:rsidR="00877AB5" w:rsidRPr="00877AB5">
        <w:rPr>
          <w:rFonts w:ascii="Times New Roman" w:eastAsia="Times New Roman" w:hAnsi="Times New Roman" w:cs="Times New Roman"/>
          <w:sz w:val="28"/>
          <w:szCs w:val="28"/>
        </w:rPr>
        <w:t xml:space="preserve"> СОШ№14 </w:t>
      </w:r>
      <w:proofErr w:type="spellStart"/>
      <w:proofErr w:type="gramStart"/>
      <w:r w:rsidR="00877AB5" w:rsidRPr="00877AB5">
        <w:rPr>
          <w:rFonts w:ascii="Times New Roman" w:eastAsia="Times New Roman" w:hAnsi="Times New Roman" w:cs="Times New Roman"/>
          <w:sz w:val="28"/>
          <w:szCs w:val="28"/>
        </w:rPr>
        <w:t>г.Брянска</w:t>
      </w:r>
      <w:proofErr w:type="spellEnd"/>
      <w:r w:rsidR="00877AB5" w:rsidRPr="00877A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7AB5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="00877AB5">
        <w:rPr>
          <w:rFonts w:ascii="Times New Roman" w:eastAsia="Times New Roman" w:hAnsi="Times New Roman" w:cs="Times New Roman"/>
          <w:sz w:val="28"/>
          <w:szCs w:val="28"/>
        </w:rPr>
        <w:t>-2022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44"/>
        <w:gridCol w:w="1838"/>
        <w:gridCol w:w="2110"/>
        <w:gridCol w:w="7932"/>
        <w:gridCol w:w="1796"/>
        <w:gridCol w:w="2082"/>
      </w:tblGrid>
      <w:tr w:rsidR="005F64C5" w:rsidRPr="005F64C5" w:rsidTr="00B26767">
        <w:trPr>
          <w:trHeight w:val="572"/>
        </w:trPr>
        <w:tc>
          <w:tcPr>
            <w:tcW w:w="54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93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96" w:type="dxa"/>
          </w:tcPr>
          <w:p w:rsidR="005F64C5" w:rsidRPr="00226887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2" w:type="dxa"/>
          </w:tcPr>
          <w:p w:rsidR="005F64C5" w:rsidRPr="00877AB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E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64C5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932" w:type="dxa"/>
          </w:tcPr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</w:t>
            </w:r>
            <w:r w:rsid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документами ГАУ ДПО БИПКРО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6" w:type="dxa"/>
          </w:tcPr>
          <w:p w:rsidR="00110347" w:rsidRDefault="0011034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F64C5" w:rsidRPr="005F64C5" w:rsidRDefault="00110347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СОШ№14 </w:t>
            </w:r>
            <w:proofErr w:type="spellStart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2" w:type="dxa"/>
          </w:tcPr>
          <w:p w:rsidR="00110347" w:rsidRPr="00877AB5" w:rsidRDefault="00110347" w:rsidP="00110347">
            <w:pPr>
              <w:pStyle w:val="a6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внедрении целевой модели наставничества в МБОУ СОШ№14 </w:t>
            </w:r>
            <w:proofErr w:type="spellStart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10347" w:rsidRPr="005F64C5" w:rsidRDefault="00110347" w:rsidP="0011034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СОШ№14 </w:t>
            </w:r>
            <w:proofErr w:type="spellStart"/>
            <w:proofErr w:type="gramStart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утверждение Целевой модели наставничества в МБОУ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Быстрянской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110347" w:rsidRPr="005F64C5" w:rsidRDefault="00110347" w:rsidP="0011034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«дорожной карты» внедрения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наставничества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СОШ№14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0347" w:rsidRPr="005F64C5" w:rsidRDefault="00110347" w:rsidP="0011034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Назначение куратора внедрение Целевой модели наставничества </w:t>
            </w:r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СОШ№14 </w:t>
            </w:r>
            <w:proofErr w:type="spellStart"/>
            <w:proofErr w:type="gramStart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 w:rsidRPr="0087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приказа)</w:t>
            </w:r>
          </w:p>
          <w:p w:rsidR="00110347" w:rsidRPr="005F64C5" w:rsidRDefault="00110347" w:rsidP="00110347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10347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B4558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«Учитель-учитель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возможностях и целях целевой модели наставничества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совещания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347" w:rsidRPr="005F64C5" w:rsidRDefault="00110347" w:rsidP="00110347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110347" w:rsidRPr="005F64C5" w:rsidRDefault="00110347" w:rsidP="00110347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тирования среди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желающих принять участие в программе наставничества.</w:t>
            </w:r>
          </w:p>
          <w:p w:rsidR="00110347" w:rsidRPr="005F64C5" w:rsidRDefault="00110347" w:rsidP="00110347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110347" w:rsidRPr="005F64C5" w:rsidRDefault="00110347" w:rsidP="00110347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110347" w:rsidRPr="005F64C5" w:rsidRDefault="00110347" w:rsidP="00110347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110347" w:rsidRPr="005F64C5" w:rsidRDefault="00110347" w:rsidP="00110347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семинаров по проблеме реализации программы наставничества</w:t>
            </w:r>
          </w:p>
        </w:tc>
        <w:tc>
          <w:tcPr>
            <w:tcW w:w="1796" w:type="dxa"/>
          </w:tcPr>
          <w:p w:rsidR="00B45585" w:rsidRPr="00B4558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сентябрь</w:t>
            </w:r>
          </w:p>
          <w:p w:rsidR="00110347" w:rsidRPr="005F64C5" w:rsidRDefault="00B45585" w:rsidP="00B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куратор целевой модели наставничества</w:t>
            </w:r>
          </w:p>
        </w:tc>
      </w:tr>
      <w:tr w:rsidR="00110347" w:rsidRPr="005F64C5" w:rsidTr="00B26767">
        <w:trPr>
          <w:trHeight w:val="394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110347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110347" w:rsidRPr="005F64C5" w:rsidRDefault="00110347" w:rsidP="00110347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110347" w:rsidRPr="005F64C5" w:rsidRDefault="00110347" w:rsidP="00110347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110347" w:rsidRPr="005F64C5" w:rsidRDefault="00110347" w:rsidP="00110347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796" w:type="dxa"/>
          </w:tcPr>
          <w:p w:rsidR="00B26767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1034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796" w:type="dxa"/>
          </w:tcPr>
          <w:p w:rsidR="00B26767" w:rsidRPr="00B26767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1034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10347" w:rsidRPr="005F64C5" w:rsidTr="00B26767">
        <w:trPr>
          <w:trHeight w:val="649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96" w:type="dxa"/>
          </w:tcPr>
          <w:p w:rsidR="00110347" w:rsidRPr="005F64C5" w:rsidRDefault="00B2676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2022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10347" w:rsidRPr="005F64C5" w:rsidTr="00B26767">
        <w:trPr>
          <w:trHeight w:val="843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796" w:type="dxa"/>
          </w:tcPr>
          <w:p w:rsidR="00110347" w:rsidRPr="005F64C5" w:rsidRDefault="00B2676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110347" w:rsidRPr="005F64C5" w:rsidRDefault="00110347" w:rsidP="00110347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рабочей, встречи наставника и наставляемого.</w:t>
            </w:r>
          </w:p>
          <w:p w:rsidR="00110347" w:rsidRPr="005F64C5" w:rsidRDefault="00110347" w:rsidP="00110347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систематической работы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110347" w:rsidRPr="005F64C5" w:rsidRDefault="00110347" w:rsidP="00110347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796" w:type="dxa"/>
          </w:tcPr>
          <w:p w:rsidR="00110347" w:rsidRPr="005F64C5" w:rsidRDefault="00B2676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марта по ноябрь 2022</w:t>
            </w:r>
          </w:p>
        </w:tc>
        <w:tc>
          <w:tcPr>
            <w:tcW w:w="2082" w:type="dxa"/>
          </w:tcPr>
          <w:p w:rsidR="00110347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EC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наставляемые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796" w:type="dxa"/>
          </w:tcPr>
          <w:p w:rsidR="00110347" w:rsidRPr="005F64C5" w:rsidRDefault="00B2676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110347" w:rsidRPr="005F64C5" w:rsidRDefault="00110347" w:rsidP="00110347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110347" w:rsidRPr="005F64C5" w:rsidRDefault="00110347" w:rsidP="00110347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796" w:type="dxa"/>
          </w:tcPr>
          <w:p w:rsidR="00110347" w:rsidRPr="005F64C5" w:rsidRDefault="00B2676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10347" w:rsidRPr="005F64C5" w:rsidTr="00B26767">
        <w:trPr>
          <w:trHeight w:val="1148"/>
        </w:trPr>
        <w:tc>
          <w:tcPr>
            <w:tcW w:w="544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7932" w:type="dxa"/>
          </w:tcPr>
          <w:p w:rsidR="00110347" w:rsidRPr="005F64C5" w:rsidRDefault="00110347" w:rsidP="00110347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110347" w:rsidRPr="00186ECF" w:rsidRDefault="00110347" w:rsidP="00110347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10347" w:rsidRPr="005F64C5" w:rsidRDefault="00B2676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="00110347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2" w:type="dxa"/>
          </w:tcPr>
          <w:p w:rsidR="00110347" w:rsidRPr="005F64C5" w:rsidRDefault="00110347" w:rsidP="0011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26767" w:rsidRPr="005F64C5" w:rsidTr="00B26767">
        <w:trPr>
          <w:trHeight w:val="1148"/>
        </w:trPr>
        <w:tc>
          <w:tcPr>
            <w:tcW w:w="544" w:type="dxa"/>
            <w:vMerge/>
          </w:tcPr>
          <w:p w:rsidR="00B2676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2676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2676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B26767" w:rsidRPr="005F64C5" w:rsidRDefault="00B26767" w:rsidP="00B26767">
            <w:pPr>
              <w:numPr>
                <w:ilvl w:val="1"/>
                <w:numId w:val="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йтах школы, в группе социальной сети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767" w:rsidRPr="005F64C5" w:rsidRDefault="00B26767" w:rsidP="00B26767">
            <w:pPr>
              <w:numPr>
                <w:ilvl w:val="1"/>
                <w:numId w:val="5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школьного конкурса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«Наставник года» (по возможности).</w:t>
            </w:r>
          </w:p>
        </w:tc>
        <w:tc>
          <w:tcPr>
            <w:tcW w:w="1796" w:type="dxa"/>
          </w:tcPr>
          <w:p w:rsidR="00B2676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6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082" w:type="dxa"/>
          </w:tcPr>
          <w:p w:rsidR="00B2676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6767" w:rsidRPr="005F64C5" w:rsidRDefault="00B26767" w:rsidP="00B2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</w:tbl>
    <w:p w:rsidR="005F64C5" w:rsidRDefault="005F64C5" w:rsidP="00C13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64C5" w:rsidRPr="002C0245" w:rsidRDefault="005F64C5" w:rsidP="00C13FA1">
      <w:pPr>
        <w:pStyle w:val="20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приказу </w:t>
      </w:r>
    </w:p>
    <w:p w:rsidR="005F64C5" w:rsidRPr="00B54ED3" w:rsidRDefault="002C0245" w:rsidP="005F64C5">
      <w:pPr>
        <w:pStyle w:val="20"/>
        <w:jc w:val="right"/>
        <w:rPr>
          <w:rFonts w:ascii="Times New Roman" w:hAnsi="Times New Roman" w:cs="Times New Roman"/>
          <w:sz w:val="24"/>
          <w:szCs w:val="24"/>
        </w:rPr>
      </w:pPr>
      <w:r w:rsidRPr="002C0245">
        <w:rPr>
          <w:rFonts w:ascii="Times New Roman" w:hAnsi="Times New Roman" w:cs="Times New Roman"/>
          <w:sz w:val="24"/>
          <w:szCs w:val="24"/>
        </w:rPr>
        <w:t>от     .03</w:t>
      </w:r>
      <w:r w:rsidR="00226887" w:rsidRPr="002C0245">
        <w:rPr>
          <w:rFonts w:ascii="Times New Roman" w:hAnsi="Times New Roman" w:cs="Times New Roman"/>
          <w:sz w:val="24"/>
          <w:szCs w:val="24"/>
        </w:rPr>
        <w:t>.202</w:t>
      </w:r>
      <w:r w:rsidRPr="002C0245">
        <w:rPr>
          <w:rFonts w:ascii="Times New Roman" w:hAnsi="Times New Roman" w:cs="Times New Roman"/>
          <w:sz w:val="24"/>
          <w:szCs w:val="24"/>
        </w:rPr>
        <w:t>2</w:t>
      </w:r>
      <w:r w:rsidR="00226887" w:rsidRPr="002C0245">
        <w:rPr>
          <w:rFonts w:ascii="Times New Roman" w:hAnsi="Times New Roman" w:cs="Times New Roman"/>
          <w:sz w:val="24"/>
          <w:szCs w:val="24"/>
        </w:rPr>
        <w:t xml:space="preserve"> №</w:t>
      </w:r>
      <w:r w:rsidR="005F64C5" w:rsidRPr="00B54E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64C5" w:rsidRPr="00B54ED3" w:rsidRDefault="005F64C5" w:rsidP="005F64C5">
      <w:pPr>
        <w:pStyle w:val="80"/>
        <w:shd w:val="clear" w:color="auto" w:fill="auto"/>
        <w:spacing w:after="0" w:line="322" w:lineRule="exact"/>
        <w:jc w:val="right"/>
        <w:rPr>
          <w:i w:val="0"/>
          <w:sz w:val="24"/>
          <w:szCs w:val="24"/>
        </w:rPr>
      </w:pPr>
    </w:p>
    <w:p w:rsidR="005F64C5" w:rsidRPr="00B54ED3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  <w:r w:rsidRPr="00B54ED3">
        <w:rPr>
          <w:i w:val="0"/>
          <w:sz w:val="24"/>
          <w:szCs w:val="24"/>
        </w:rPr>
        <w:t>Планируемые результаты (показатели эффективности) внедрения целевой модели наставничества</w:t>
      </w:r>
    </w:p>
    <w:p w:rsidR="005F64C5" w:rsidRPr="00B54ED3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  <w:r w:rsidRPr="00B54ED3">
        <w:rPr>
          <w:i w:val="0"/>
          <w:sz w:val="24"/>
          <w:szCs w:val="24"/>
        </w:rPr>
        <w:t xml:space="preserve">в МБОУ </w:t>
      </w:r>
      <w:r w:rsidR="00447E55" w:rsidRPr="00B54ED3">
        <w:rPr>
          <w:i w:val="0"/>
          <w:sz w:val="24"/>
          <w:szCs w:val="24"/>
        </w:rPr>
        <w:t xml:space="preserve">СОШ №14 </w:t>
      </w:r>
      <w:proofErr w:type="spellStart"/>
      <w:r w:rsidR="00447E55" w:rsidRPr="00B54ED3">
        <w:rPr>
          <w:i w:val="0"/>
          <w:sz w:val="24"/>
          <w:szCs w:val="24"/>
        </w:rPr>
        <w:t>г.Брянска</w:t>
      </w:r>
      <w:proofErr w:type="spellEnd"/>
    </w:p>
    <w:p w:rsidR="005F64C5" w:rsidRPr="00BB19A9" w:rsidRDefault="005F64C5" w:rsidP="00B54ED3">
      <w:pPr>
        <w:pStyle w:val="80"/>
        <w:shd w:val="clear" w:color="auto" w:fill="auto"/>
        <w:spacing w:after="0" w:line="322" w:lineRule="exact"/>
        <w:rPr>
          <w:i w:val="0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763"/>
        <w:gridCol w:w="2409"/>
        <w:gridCol w:w="2127"/>
        <w:gridCol w:w="1984"/>
      </w:tblGrid>
      <w:tr w:rsidR="00B54ED3" w:rsidRPr="00447E55" w:rsidTr="00B54ED3">
        <w:tc>
          <w:tcPr>
            <w:tcW w:w="11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№ п/п</w:t>
            </w:r>
          </w:p>
        </w:tc>
        <w:tc>
          <w:tcPr>
            <w:tcW w:w="77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2021 г.</w:t>
            </w:r>
          </w:p>
        </w:tc>
        <w:tc>
          <w:tcPr>
            <w:tcW w:w="2127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2022 г.</w:t>
            </w:r>
          </w:p>
        </w:tc>
        <w:tc>
          <w:tcPr>
            <w:tcW w:w="1984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2023 г.</w:t>
            </w:r>
          </w:p>
        </w:tc>
      </w:tr>
      <w:tr w:rsidR="00B54ED3" w:rsidRPr="00447E55" w:rsidTr="00B54ED3">
        <w:tc>
          <w:tcPr>
            <w:tcW w:w="11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ED3" w:rsidRPr="00447E55" w:rsidTr="00B54ED3">
        <w:tc>
          <w:tcPr>
            <w:tcW w:w="11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447E55" w:rsidRPr="00447E55" w:rsidRDefault="00447E55" w:rsidP="00B54ED3">
            <w:pPr>
              <w:pStyle w:val="20"/>
              <w:spacing w:line="240" w:lineRule="auto"/>
              <w:rPr>
                <w:rStyle w:val="212pt"/>
                <w:rFonts w:ascii="Times New Roman" w:hAnsi="Times New Roman" w:cs="Times New Roman"/>
                <w:sz w:val="24"/>
                <w:szCs w:val="24"/>
              </w:rPr>
            </w:pP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Доля учителей, не являющихся молодыми специалистами, но не имеющих стажа педагогической </w:t>
            </w:r>
            <w:proofErr w:type="gramStart"/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  <w:proofErr w:type="gramEnd"/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в МБОУ </w:t>
            </w:r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СОШ №14 </w:t>
            </w:r>
            <w:proofErr w:type="spellStart"/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 w:rsidR="00B54ED3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вошедших в программы наставничества в роли</w:t>
            </w:r>
          </w:p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наставляемого, %</w:t>
            </w:r>
            <w:r w:rsidR="009B0234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234"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(отношение количества учителей – молодых специалистов, вошедших в программы наставничества в</w:t>
            </w:r>
            <w:r w:rsidR="009B0234"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роли наставляемого, к </w:t>
            </w:r>
            <w:r w:rsid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общему количеству учителей</w:t>
            </w:r>
            <w:r w:rsidR="009B0234"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, работающих в МБОУ СОШ №14 </w:t>
            </w:r>
            <w:proofErr w:type="spellStart"/>
            <w:r w:rsidR="009B0234"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г.Брянска</w:t>
            </w:r>
            <w:proofErr w:type="spellEnd"/>
            <w:r w:rsidR="009B0234"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447E55" w:rsidRDefault="009B0234" w:rsidP="009B023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9B0234" w:rsidRPr="00447E55" w:rsidRDefault="009B0234" w:rsidP="009B023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чел.)</w:t>
            </w:r>
          </w:p>
        </w:tc>
        <w:tc>
          <w:tcPr>
            <w:tcW w:w="2127" w:type="dxa"/>
            <w:shd w:val="clear" w:color="auto" w:fill="auto"/>
          </w:tcPr>
          <w:p w:rsidR="00447E55" w:rsidRDefault="009B0234" w:rsidP="009B023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9B0234" w:rsidRPr="00447E55" w:rsidRDefault="009B0234" w:rsidP="009B023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  <w:tc>
          <w:tcPr>
            <w:tcW w:w="1984" w:type="dxa"/>
            <w:shd w:val="clear" w:color="auto" w:fill="auto"/>
          </w:tcPr>
          <w:p w:rsidR="009B0234" w:rsidRDefault="009B0234" w:rsidP="009B023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447E55" w:rsidRPr="00447E55" w:rsidRDefault="009B0234" w:rsidP="009B023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</w:tr>
      <w:tr w:rsidR="00B54ED3" w:rsidRPr="00447E55" w:rsidTr="00B54ED3">
        <w:tc>
          <w:tcPr>
            <w:tcW w:w="11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  <w:shd w:val="clear" w:color="auto" w:fill="auto"/>
          </w:tcPr>
          <w:p w:rsidR="00447E55" w:rsidRPr="00447E55" w:rsidRDefault="00447E55" w:rsidP="009B0234">
            <w:pPr>
              <w:spacing w:after="0"/>
              <w:rPr>
                <w:rFonts w:ascii="Times New Roman" w:hAnsi="Times New Roman" w:cs="Times New Roman"/>
              </w:rPr>
            </w:pPr>
            <w:r w:rsidRPr="00447E55">
              <w:rPr>
                <w:rFonts w:ascii="Times New Roman" w:hAnsi="Times New Roman" w:cs="Times New Roman"/>
              </w:rPr>
              <w:t>Доля учителей - молодых с</w:t>
            </w:r>
            <w:r w:rsidR="00B54ED3">
              <w:rPr>
                <w:rFonts w:ascii="Times New Roman" w:hAnsi="Times New Roman" w:cs="Times New Roman"/>
              </w:rPr>
              <w:t xml:space="preserve">пециалистов (с опытом работы </w:t>
            </w:r>
            <w:r w:rsidRPr="00447E55">
              <w:rPr>
                <w:rFonts w:ascii="Times New Roman" w:hAnsi="Times New Roman" w:cs="Times New Roman"/>
              </w:rPr>
              <w:t xml:space="preserve">от 0 до 3 лет), работающих в МБОУ </w:t>
            </w:r>
            <w:r>
              <w:rPr>
                <w:rFonts w:ascii="Times New Roman" w:hAnsi="Times New Roman" w:cs="Times New Roman"/>
              </w:rPr>
              <w:t xml:space="preserve">СОШ №14 </w:t>
            </w:r>
            <w:proofErr w:type="spellStart"/>
            <w:r>
              <w:rPr>
                <w:rFonts w:ascii="Times New Roman" w:hAnsi="Times New Roman" w:cs="Times New Roman"/>
              </w:rPr>
              <w:t>г.Брянска</w:t>
            </w:r>
            <w:proofErr w:type="spellEnd"/>
            <w:r w:rsidR="00B54ED3">
              <w:rPr>
                <w:rFonts w:ascii="Times New Roman" w:hAnsi="Times New Roman" w:cs="Times New Roman"/>
              </w:rPr>
              <w:t xml:space="preserve">, </w:t>
            </w:r>
            <w:r w:rsidRPr="00447E55">
              <w:rPr>
                <w:rFonts w:ascii="Times New Roman" w:hAnsi="Times New Roman" w:cs="Times New Roman"/>
              </w:rPr>
              <w:t>вошедших в программы наставн</w:t>
            </w:r>
            <w:r w:rsidR="00B54ED3">
              <w:rPr>
                <w:rFonts w:ascii="Times New Roman" w:hAnsi="Times New Roman" w:cs="Times New Roman"/>
              </w:rPr>
              <w:t xml:space="preserve">ичества в роли </w:t>
            </w:r>
            <w:r>
              <w:rPr>
                <w:rFonts w:ascii="Times New Roman" w:hAnsi="Times New Roman" w:cs="Times New Roman"/>
              </w:rPr>
              <w:t xml:space="preserve">наставляемого </w:t>
            </w:r>
            <w:r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(отношени</w:t>
            </w:r>
            <w:r w:rsidR="00B54ED3"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е количества учителей – молодых </w:t>
            </w:r>
            <w:r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специалистов, вошедших в программы наставничества в</w:t>
            </w:r>
            <w:r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роли наставляемого, к </w:t>
            </w:r>
            <w:r w:rsid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общему количеству учителей</w:t>
            </w:r>
            <w:r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, работающих в МБОУ СОШ №14 </w:t>
            </w:r>
            <w:proofErr w:type="spellStart"/>
            <w:r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г.Брянска</w:t>
            </w:r>
            <w:proofErr w:type="spellEnd"/>
            <w:r w:rsidRP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9B023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9B0234" w:rsidRPr="009B0234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54ED3" w:rsidRPr="00447E55" w:rsidTr="00B54ED3">
        <w:tc>
          <w:tcPr>
            <w:tcW w:w="11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  <w:shd w:val="clear" w:color="auto" w:fill="auto"/>
            <w:vAlign w:val="bottom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5">
              <w:rPr>
                <w:rStyle w:val="212pt0"/>
                <w:rFonts w:eastAsiaTheme="minorHAnsi"/>
              </w:rPr>
              <w:t>(отношение количеств</w:t>
            </w:r>
            <w:r w:rsidR="00B54ED3">
              <w:rPr>
                <w:rStyle w:val="212pt0"/>
                <w:rFonts w:eastAsiaTheme="minorHAnsi"/>
              </w:rPr>
              <w:t xml:space="preserve">а наставляемых, удовлетворенных </w:t>
            </w:r>
            <w:r w:rsidRPr="00447E55">
              <w:rPr>
                <w:rStyle w:val="212pt0"/>
                <w:rFonts w:eastAsiaTheme="minorHAnsi"/>
              </w:rPr>
              <w:t>участием в программа</w:t>
            </w:r>
            <w:r w:rsidR="00B54ED3">
              <w:rPr>
                <w:rStyle w:val="212pt0"/>
                <w:rFonts w:eastAsiaTheme="minorHAnsi"/>
              </w:rPr>
              <w:t xml:space="preserve">х наставничества, к общему </w:t>
            </w:r>
            <w:r w:rsidRPr="00447E55">
              <w:rPr>
                <w:rStyle w:val="212pt0"/>
                <w:rFonts w:eastAsiaTheme="minorHAnsi"/>
              </w:rPr>
              <w:t>количеству наставляемых</w:t>
            </w:r>
            <w:r w:rsidR="00B54ED3">
              <w:rPr>
                <w:rStyle w:val="212pt0"/>
                <w:rFonts w:eastAsiaTheme="minorHAnsi"/>
              </w:rPr>
              <w:t xml:space="preserve">, принявших участие в </w:t>
            </w:r>
            <w:r>
              <w:rPr>
                <w:rStyle w:val="212pt0"/>
                <w:rFonts w:eastAsiaTheme="minorHAnsi"/>
              </w:rPr>
              <w:t>программе наставничества, реализуемой</w:t>
            </w:r>
            <w:r w:rsidRPr="00447E55">
              <w:rPr>
                <w:rStyle w:val="212pt0"/>
                <w:rFonts w:eastAsiaTheme="minorHAnsi"/>
              </w:rPr>
              <w:t xml:space="preserve"> в</w:t>
            </w:r>
            <w:r w:rsidRPr="00447E55">
              <w:rPr>
                <w:rStyle w:val="212pt0"/>
                <w:rFonts w:eastAsiaTheme="minorHAnsi"/>
              </w:rPr>
              <w:br/>
              <w:t xml:space="preserve">МБОУ СОШ №14 </w:t>
            </w:r>
            <w:proofErr w:type="spellStart"/>
            <w:r w:rsidRPr="00447E55">
              <w:rPr>
                <w:rStyle w:val="212pt0"/>
                <w:rFonts w:eastAsiaTheme="minorHAnsi"/>
              </w:rPr>
              <w:t>г.Брянска</w:t>
            </w:r>
            <w:proofErr w:type="spellEnd"/>
            <w:r w:rsidRPr="00447E55">
              <w:rPr>
                <w:rStyle w:val="212pt0"/>
                <w:rFonts w:eastAsiaTheme="minorHAnsi"/>
              </w:rPr>
              <w:t>)</w:t>
            </w:r>
            <w:r w:rsidR="009B0234">
              <w:t xml:space="preserve"> </w:t>
            </w:r>
            <w:r w:rsidR="009B0234" w:rsidRPr="009B0234">
              <w:rPr>
                <w:rStyle w:val="212pt0"/>
                <w:rFonts w:eastAsiaTheme="minorHAnsi"/>
              </w:rPr>
              <w:t>%</w:t>
            </w:r>
          </w:p>
        </w:tc>
        <w:tc>
          <w:tcPr>
            <w:tcW w:w="2409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D3" w:rsidRPr="00447E55" w:rsidTr="00B54ED3">
        <w:tc>
          <w:tcPr>
            <w:tcW w:w="1163" w:type="dxa"/>
            <w:shd w:val="clear" w:color="auto" w:fill="auto"/>
          </w:tcPr>
          <w:p w:rsidR="00447E55" w:rsidRPr="00447E55" w:rsidRDefault="00447E55" w:rsidP="00B54ED3">
            <w:pPr>
              <w:pStyle w:val="8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47E55"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447E55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5">
              <w:rPr>
                <w:rStyle w:val="212pt0"/>
                <w:rFonts w:eastAsiaTheme="minorHAnsi"/>
              </w:rPr>
              <w:t>(отношение количест</w:t>
            </w:r>
            <w:r w:rsidR="00B54ED3">
              <w:rPr>
                <w:rStyle w:val="212pt0"/>
                <w:rFonts w:eastAsiaTheme="minorHAnsi"/>
              </w:rPr>
              <w:t xml:space="preserve">ва наставников, удовлетворенных </w:t>
            </w:r>
            <w:r w:rsidRPr="00447E55">
              <w:rPr>
                <w:rStyle w:val="212pt0"/>
                <w:rFonts w:eastAsiaTheme="minorHAnsi"/>
              </w:rPr>
              <w:t>участием в прог</w:t>
            </w:r>
            <w:r w:rsidR="00B54ED3">
              <w:rPr>
                <w:rStyle w:val="212pt0"/>
                <w:rFonts w:eastAsiaTheme="minorHAnsi"/>
              </w:rPr>
              <w:t xml:space="preserve">раммах наставничества, к общему </w:t>
            </w:r>
            <w:r w:rsidRPr="00447E55">
              <w:rPr>
                <w:rStyle w:val="212pt0"/>
                <w:rFonts w:eastAsiaTheme="minorHAnsi"/>
              </w:rPr>
              <w:t>количеству наставников</w:t>
            </w:r>
            <w:r w:rsidR="00B54ED3">
              <w:rPr>
                <w:rStyle w:val="212pt0"/>
                <w:rFonts w:eastAsiaTheme="minorHAnsi"/>
              </w:rPr>
              <w:t xml:space="preserve">, принявших участие в </w:t>
            </w:r>
            <w:r>
              <w:rPr>
                <w:rStyle w:val="212pt0"/>
                <w:rFonts w:eastAsiaTheme="minorHAnsi"/>
              </w:rPr>
              <w:t>программе наставничества, реализуемой</w:t>
            </w:r>
            <w:r w:rsidRPr="00447E55">
              <w:rPr>
                <w:rStyle w:val="212pt0"/>
                <w:rFonts w:eastAsiaTheme="minorHAnsi"/>
              </w:rPr>
              <w:t xml:space="preserve"> в</w:t>
            </w:r>
            <w:r w:rsidRPr="00447E55">
              <w:rPr>
                <w:rStyle w:val="212pt0"/>
                <w:rFonts w:eastAsiaTheme="minorHAnsi"/>
              </w:rPr>
              <w:br/>
              <w:t xml:space="preserve">МБОУ СОШ №14 </w:t>
            </w:r>
            <w:proofErr w:type="spellStart"/>
            <w:r w:rsidRPr="00447E55">
              <w:rPr>
                <w:rStyle w:val="212pt0"/>
                <w:rFonts w:eastAsiaTheme="minorHAnsi"/>
              </w:rPr>
              <w:t>г.Брянска</w:t>
            </w:r>
            <w:proofErr w:type="spellEnd"/>
            <w:r w:rsidRPr="00447E55">
              <w:rPr>
                <w:rStyle w:val="212pt0"/>
                <w:rFonts w:eastAsiaTheme="minorHAnsi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7E55" w:rsidRPr="00447E55" w:rsidRDefault="00447E55" w:rsidP="00B54ED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4C5" w:rsidRPr="00BB19A9" w:rsidRDefault="005F64C5" w:rsidP="005F64C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5F64C5" w:rsidRPr="00BB19A9" w:rsidRDefault="005F64C5" w:rsidP="005F64C5"/>
    <w:p w:rsid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  <w:sectPr w:rsidR="005F64C5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5F64C5" w:rsidRPr="005F64C5" w:rsidRDefault="005F64C5" w:rsidP="00447E55">
      <w:pPr>
        <w:tabs>
          <w:tab w:val="left" w:pos="2460"/>
          <w:tab w:val="left" w:pos="2550"/>
        </w:tabs>
        <w:rPr>
          <w:sz w:val="28"/>
          <w:szCs w:val="28"/>
        </w:rPr>
      </w:pPr>
    </w:p>
    <w:p w:rsidR="005F64C5" w:rsidRPr="002C0245" w:rsidRDefault="005F64C5" w:rsidP="005F64C5">
      <w:pPr>
        <w:pStyle w:val="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C0245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5F64C5" w:rsidRPr="005F64C5" w:rsidRDefault="002C0245" w:rsidP="005F64C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 .03.2022</w:t>
      </w:r>
      <w:r w:rsidR="005F64C5" w:rsidRPr="002C0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F64C5"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НАСТАВНИЧЕСТВЕ В МБОУ </w:t>
      </w:r>
      <w:r w:rsidR="00C13F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СОШ №14 </w:t>
      </w:r>
      <w:proofErr w:type="spellStart"/>
      <w:r w:rsidR="00C13FA1">
        <w:rPr>
          <w:rFonts w:ascii="Times New Roman" w:eastAsia="Times New Roman" w:hAnsi="Times New Roman" w:cs="Times New Roman"/>
          <w:sz w:val="28"/>
          <w:szCs w:val="28"/>
          <w:lang w:eastAsia="en-US"/>
        </w:rPr>
        <w:t>г.Брянска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C13FA1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о наставничестве в </w:t>
      </w:r>
      <w:r w:rsidR="00C13FA1" w:rsidRPr="00C13F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СОШ №14 </w:t>
      </w:r>
      <w:proofErr w:type="spellStart"/>
      <w:r w:rsidR="00C13FA1" w:rsidRPr="00C13FA1">
        <w:rPr>
          <w:rFonts w:ascii="Times New Roman" w:eastAsia="Times New Roman" w:hAnsi="Times New Roman" w:cs="Times New Roman"/>
          <w:sz w:val="28"/>
          <w:szCs w:val="28"/>
          <w:lang w:eastAsia="en-US"/>
        </w:rPr>
        <w:t>г.Брянска</w:t>
      </w:r>
      <w:proofErr w:type="spellEnd"/>
      <w:r w:rsidR="00C13FA1" w:rsidRPr="00C13F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2641E" w:rsidRDefault="005F64C5" w:rsidP="0062641E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Целевая модель наставничества МБОУ </w:t>
      </w:r>
      <w:r w:rsidR="0062641E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СОШ №14 </w:t>
      </w:r>
      <w:proofErr w:type="spellStart"/>
      <w:r w:rsidR="0062641E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г.Брянска</w:t>
      </w:r>
      <w:proofErr w:type="spellEnd"/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</w:t>
      </w:r>
      <w:r w:rsid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разработана в целях максимально полного раскрытия</w:t>
      </w:r>
      <w:r w:rsidR="0062641E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потенциала лич</w:t>
      </w:r>
      <w:r w:rsid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ности наставляемого, необходимого</w:t>
      </w:r>
      <w:r w:rsidR="0062641E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успешной личной и профессиональной самореализации в современных условиях не</w:t>
      </w:r>
      <w:r w:rsid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определенности, а также создания</w:t>
      </w:r>
      <w:r w:rsidR="0062641E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условий для формирования эффективной системы поддержки, самоопределения и профессиональной ориентации всех наставляемых в возрасте от 10 лет, педагогических работников (далее - педагоги) и </w:t>
      </w:r>
      <w:r w:rsid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молодых специалистов</w:t>
      </w:r>
      <w:r w:rsidR="0062641E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2641E" w:rsidRPr="0062641E" w:rsidRDefault="0062641E" w:rsidP="0062641E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 наставничества:</w:t>
      </w:r>
    </w:p>
    <w:p w:rsidR="0062641E" w:rsidRPr="0062641E" w:rsidRDefault="0062641E" w:rsidP="0062641E">
      <w:pPr>
        <w:widowControl w:val="0"/>
        <w:shd w:val="clear" w:color="auto" w:fill="FFFFFF"/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улучшение показателей организаций, осуществляющих деятельность по образовательным программам (далее - образовательные организации) в образовательной, социокультурной, спортивной и других сферах;</w:t>
      </w:r>
    </w:p>
    <w:p w:rsidR="0062641E" w:rsidRPr="0062641E" w:rsidRDefault="0062641E" w:rsidP="0062641E">
      <w:pPr>
        <w:widowControl w:val="0"/>
        <w:shd w:val="clear" w:color="auto" w:fill="FFFFFF"/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62641E" w:rsidRDefault="0062641E" w:rsidP="0062641E">
      <w:pPr>
        <w:widowControl w:val="0"/>
        <w:shd w:val="clear" w:color="auto" w:fill="FFFFFF"/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раскрытие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личностного,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творческого, 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профессионального потенциала каждого наставляемого, поддержка формирования и реализации индивидуальной образовательной </w:t>
      </w:r>
      <w:proofErr w:type="gramStart"/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траектории;  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End"/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психологически комфортной среды для развития и  повышения квалификации педагогов, увеличение числа закрепившихся в про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фессии педагогических кадров;  </w:t>
      </w:r>
    </w:p>
    <w:p w:rsidR="0062641E" w:rsidRDefault="0062641E" w:rsidP="0062641E">
      <w:pPr>
        <w:widowControl w:val="0"/>
        <w:shd w:val="clear" w:color="auto" w:fill="FFFFFF"/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основанной на доверительных и партнерских отношениях.</w:t>
      </w:r>
    </w:p>
    <w:p w:rsidR="005F64C5" w:rsidRPr="0062641E" w:rsidRDefault="0062641E" w:rsidP="0062641E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5F64C5" w:rsidRPr="00626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</w:t>
      </w:r>
      <w:r w:rsid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 №14 </w:t>
      </w:r>
      <w:proofErr w:type="spellStart"/>
      <w:r w:rsid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г.Брянска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287262" w:rsidRDefault="00287262" w:rsidP="00287262">
      <w:pPr>
        <w:widowControl w:val="0"/>
        <w:shd w:val="clear" w:color="auto" w:fill="FFFFFF"/>
        <w:spacing w:after="0" w:line="250" w:lineRule="exact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7262" w:rsidRPr="00287262" w:rsidRDefault="00287262" w:rsidP="00287262">
      <w:pPr>
        <w:pStyle w:val="a6"/>
        <w:widowControl w:val="0"/>
        <w:numPr>
          <w:ilvl w:val="0"/>
          <w:numId w:val="22"/>
        </w:numPr>
        <w:shd w:val="clear" w:color="auto" w:fill="FFFFFF"/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наставничества.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2.1.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Внедрение наставничества в рамках образовательной деятельности предусматривает две основные роли: наставляемый и наставник.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2.2.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Наставниками могут быть учащиеся образовательной организации,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2.3.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Наставляемым может стать любой обучающийся по общеобразовательным программам, а также молодой специалист и педагог (педагоги) на условиях свободного вхождения в выбранную программу.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2.4.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Форма наставничества -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наставничества, включающие множественные вариации в зависимости от условий реализации пр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ограммы наставничества: «ученик - 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ученик»; «учитель - 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учитель»; «студент - ученик»; «образовательная организация — образовательная организация».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287262" w:rsidRPr="00287262" w:rsidRDefault="00287262" w:rsidP="00287262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2.5.</w:t>
      </w:r>
      <w:r w:rsidRP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Все представленные формы могут быть использованы не только для индивидуального взаимодействия (наставник наставляемый), но и для групповой работы (один наставник -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- все мероприятия проводятся коллективно с возможностью дополнительной индивидуальной консультации.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воспитательной работе.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 могут быть обучающиеся: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 в трудную жизненную ситуацию;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имеющие проблемы с </w:t>
      </w:r>
      <w:r w:rsidR="00287262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дисциплиной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принимающие участие в жизни школы, отстраненных от коллектива.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процессе адаптации на новом месте работы;</w:t>
      </w:r>
    </w:p>
    <w:p w:rsidR="00287262" w:rsidRPr="005F64C5" w:rsidRDefault="00287262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 относящиеся к категории молодых специалистов, но имеющие значительные перерывы в педагогической деятельности</w:t>
      </w:r>
      <w:r w:rsid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прошедшие переподготовку, не имеющие стажа педагогической работы;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комплекса мероприятий по реализации взаимодействия наставник - наставляемый.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B9610D" w:rsidRDefault="00B9610D" w:rsidP="00B9610D">
      <w:pPr>
        <w:pStyle w:val="a6"/>
        <w:widowControl w:val="0"/>
        <w:numPr>
          <w:ilvl w:val="0"/>
          <w:numId w:val="22"/>
        </w:numPr>
        <w:shd w:val="clear" w:color="auto" w:fill="FFFFFF"/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Ожидаемые результаты наставничества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. Планируемые результаты внедрения и реализация системы наставничества: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измеримое улучшение </w:t>
      </w:r>
      <w:proofErr w:type="gramStart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показателей</w:t>
      </w:r>
      <w:proofErr w:type="gramEnd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в образовательной, культурной, спортивной и других сферах;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рост числа обучающихся, прошедших </w:t>
      </w:r>
      <w:proofErr w:type="spellStart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профориентационные</w:t>
      </w:r>
      <w:proofErr w:type="spellEnd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мероприятия;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практическая реализация концепции построения индивидуальных образовательных траекторий;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измеримое улучшение личных показателей эффективности педагогов, связанных с развитием гибких навыков и </w:t>
      </w:r>
      <w:proofErr w:type="spellStart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улучшение деятельности образовательных организаций по достижению качества образовательных результатов и качества образовательной деятельности.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4.2. Внедрение и реализация системы наставничества направлены на решение проблем наставляемого общеобразовательной организации: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низкую мотивацию к учебе и саморазвитию, неудовлетворительную успеваемость;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невозможность качественной самореализации в рамках школьной 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программы;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отсутствие условий для формирования активной гражданской позиции;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кризис самоидентификации, разрушение или низкий уровень </w:t>
      </w:r>
      <w:proofErr w:type="spellStart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ценностных и жизненных позиций и ориентиров;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отсутствие условий для формирования </w:t>
      </w:r>
      <w:proofErr w:type="spellStart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навыков и </w:t>
      </w:r>
      <w:proofErr w:type="spellStart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высокий порог вхождения в образовательные программы, программы развития талантливых обучающихся;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B9610D" w:rsidRPr="00B9610D" w:rsidRDefault="00B9610D" w:rsidP="00B9610D">
      <w:pPr>
        <w:pStyle w:val="a6"/>
        <w:widowControl w:val="0"/>
        <w:shd w:val="clear" w:color="auto" w:fill="FFFFFF"/>
        <w:spacing w:after="0" w:line="250" w:lineRule="exact"/>
        <w:ind w:left="-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>•</w:t>
      </w:r>
      <w:r w:rsidRPr="00B9610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проблемы адаптации в (новом) учебном коллективе: психологические, организационные и социальные.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мотивационно-личностного,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bookmark2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наставника:</w:t>
      </w:r>
      <w:bookmarkEnd w:id="0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="00B9610D">
        <w:rPr>
          <w:rFonts w:ascii="Times New Roman" w:eastAsia="Calibri" w:hAnsi="Times New Roman" w:cs="Times New Roman"/>
          <w:sz w:val="28"/>
          <w:szCs w:val="28"/>
          <w:lang w:eastAsia="en-US"/>
        </w:rPr>
        <w:t>школы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наставляемому личностную и психологическую поддержку, мотивирует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3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Права наставника:</w:t>
      </w:r>
      <w:bookmarkEnd w:id="1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Default="005F64C5" w:rsidP="00B9610D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4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наставляемого:</w:t>
      </w:r>
      <w:bookmarkEnd w:id="2"/>
    </w:p>
    <w:p w:rsidR="00B9610D" w:rsidRPr="00B9610D" w:rsidRDefault="00B9610D" w:rsidP="00B9610D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="00B9610D">
        <w:rPr>
          <w:rFonts w:ascii="Times New Roman" w:eastAsia="Calibri" w:hAnsi="Times New Roman" w:cs="Times New Roman"/>
          <w:sz w:val="28"/>
          <w:szCs w:val="28"/>
          <w:lang w:eastAsia="en-US"/>
        </w:rPr>
        <w:t>школы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этапы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5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наставляемого:</w:t>
      </w:r>
      <w:bookmarkEnd w:id="3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6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Механизмы мотивации и поощрения наставников.</w:t>
      </w:r>
      <w:bookmarkEnd w:id="4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школьного конкурса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профессионального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мастерства "Наставник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</w:t>
      </w:r>
      <w:r w:rsidR="007361F2">
        <w:rPr>
          <w:rFonts w:ascii="Times New Roman" w:eastAsia="Times New Roman" w:hAnsi="Times New Roman" w:cs="Times New Roman"/>
          <w:sz w:val="28"/>
          <w:szCs w:val="28"/>
          <w:lang w:eastAsia="en-US"/>
        </w:rPr>
        <w:t>да" и др.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</w:t>
      </w:r>
      <w:r w:rsidR="00736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ровании предложений, касающихся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</w:t>
      </w:r>
      <w:r w:rsidR="00736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7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5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наставничестве в МБОУ </w:t>
      </w:r>
      <w:r w:rsidR="0073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СОШ №14 </w:t>
      </w:r>
      <w:proofErr w:type="spellStart"/>
      <w:r w:rsidR="007361F2">
        <w:rPr>
          <w:rFonts w:ascii="Times New Roman" w:eastAsia="Calibri" w:hAnsi="Times New Roman" w:cs="Times New Roman"/>
          <w:sz w:val="28"/>
          <w:szCs w:val="28"/>
          <w:lang w:eastAsia="en-US"/>
        </w:rPr>
        <w:t>г.Брянска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целевая модель наставничества в </w:t>
      </w:r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№14 </w:t>
      </w:r>
      <w:proofErr w:type="spellStart"/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>г.Брянска</w:t>
      </w:r>
      <w:proofErr w:type="spellEnd"/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Дорожная карта внедрения системы наставничества в </w:t>
      </w:r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№14 </w:t>
      </w:r>
      <w:proofErr w:type="spellStart"/>
      <w:proofErr w:type="gramStart"/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>г.Брянска</w:t>
      </w:r>
      <w:proofErr w:type="spellEnd"/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361F2" w:rsidRDefault="005F64C5" w:rsidP="007361F2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 назначение куратора внедрения Целевой модели наставничества в </w:t>
      </w:r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СОШ №14 </w:t>
      </w:r>
      <w:proofErr w:type="spellStart"/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>г.Брянска</w:t>
      </w:r>
      <w:proofErr w:type="spellEnd"/>
      <w:r w:rsidR="007361F2" w:rsidRPr="007361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«Об утверждении наставнических пар/групп».</w:t>
      </w:r>
    </w:p>
    <w:p w:rsidR="005F64C5" w:rsidRPr="005F64C5" w:rsidRDefault="005F64C5" w:rsidP="005F64C5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</w:p>
    <w:p w:rsidR="005F64C5" w:rsidRPr="002C024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02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5F64C5" w:rsidRPr="005F64C5" w:rsidRDefault="002C024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0245">
        <w:rPr>
          <w:rFonts w:ascii="Times New Roman" w:eastAsia="Times New Roman" w:hAnsi="Times New Roman" w:cs="Times New Roman"/>
          <w:sz w:val="28"/>
          <w:szCs w:val="28"/>
        </w:rPr>
        <w:t xml:space="preserve">№ от   .03.2022 </w:t>
      </w:r>
      <w:r w:rsidR="005F64C5" w:rsidRPr="002C024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7361F2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64C5" w:rsidRPr="005F64C5">
        <w:rPr>
          <w:rFonts w:ascii="Times New Roman" w:eastAsia="Times New Roman" w:hAnsi="Times New Roman" w:cs="Times New Roman"/>
          <w:sz w:val="28"/>
          <w:szCs w:val="28"/>
        </w:rPr>
        <w:t xml:space="preserve">рограмма целевой модели наставничества в </w:t>
      </w:r>
      <w:r w:rsidRPr="007361F2">
        <w:rPr>
          <w:rFonts w:ascii="Times New Roman" w:eastAsia="Times New Roman" w:hAnsi="Times New Roman" w:cs="Times New Roman"/>
          <w:sz w:val="28"/>
          <w:szCs w:val="28"/>
        </w:rPr>
        <w:t xml:space="preserve">МБОУ СОШ №14 </w:t>
      </w:r>
      <w:proofErr w:type="spellStart"/>
      <w:r w:rsidRPr="007361F2">
        <w:rPr>
          <w:rFonts w:ascii="Times New Roman" w:eastAsia="Times New Roman" w:hAnsi="Times New Roman" w:cs="Times New Roman"/>
          <w:sz w:val="28"/>
          <w:szCs w:val="28"/>
        </w:rPr>
        <w:t>г.Брянска</w:t>
      </w:r>
      <w:proofErr w:type="spellEnd"/>
      <w:r w:rsidRPr="007361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Настоящая целевая модель наставничества </w:t>
      </w:r>
      <w:r w:rsidR="00085D26" w:rsidRPr="00085D26">
        <w:rPr>
          <w:rFonts w:ascii="Times New Roman" w:eastAsia="Times New Roman" w:hAnsi="Times New Roman" w:cs="Times New Roman"/>
          <w:sz w:val="28"/>
          <w:szCs w:val="28"/>
        </w:rPr>
        <w:t xml:space="preserve">МБОУ СОШ №14 </w:t>
      </w:r>
      <w:proofErr w:type="spellStart"/>
      <w:proofErr w:type="gramStart"/>
      <w:r w:rsidR="00085D26" w:rsidRPr="00085D26">
        <w:rPr>
          <w:rFonts w:ascii="Times New Roman" w:eastAsia="Times New Roman" w:hAnsi="Times New Roman" w:cs="Times New Roman"/>
          <w:sz w:val="28"/>
          <w:szCs w:val="28"/>
        </w:rPr>
        <w:t>г.Брянска</w:t>
      </w:r>
      <w:proofErr w:type="spellEnd"/>
      <w:r w:rsidR="00085D26" w:rsidRPr="00085D2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</w:t>
      </w:r>
      <w:r w:rsidR="00085D26" w:rsidRPr="00085D26">
        <w:rPr>
          <w:rFonts w:ascii="Times New Roman" w:eastAsia="Times New Roman" w:hAnsi="Times New Roman" w:cs="Times New Roman"/>
          <w:sz w:val="28"/>
          <w:szCs w:val="28"/>
        </w:rPr>
        <w:t>в соответствии методическими рекомендациями ведомственного проектного офиса национального проекта «Образование», утвержденными распоряжением Министерства просвещения Российской Федерации от 25 декабря 2019 г. № Р-145.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МБОУ </w:t>
      </w:r>
      <w:r w:rsidR="00085D26">
        <w:rPr>
          <w:rFonts w:ascii="Times New Roman" w:eastAsia="Times New Roman" w:hAnsi="Times New Roman" w:cs="Times New Roman"/>
          <w:sz w:val="28"/>
          <w:szCs w:val="28"/>
        </w:rPr>
        <w:t xml:space="preserve">СОШ №14 </w:t>
      </w:r>
      <w:proofErr w:type="spellStart"/>
      <w:r w:rsidR="00085D26">
        <w:rPr>
          <w:rFonts w:ascii="Times New Roman" w:eastAsia="Times New Roman" w:hAnsi="Times New Roman" w:cs="Times New Roman"/>
          <w:sz w:val="28"/>
          <w:szCs w:val="28"/>
        </w:rPr>
        <w:t>г.Брянска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085D26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D26">
        <w:rPr>
          <w:rFonts w:ascii="Times New Roman" w:eastAsia="Times New Roman" w:hAnsi="Times New Roman" w:cs="Times New Roman"/>
          <w:sz w:val="28"/>
          <w:szCs w:val="28"/>
        </w:rPr>
        <w:t xml:space="preserve">Создание целевой модели наставничества </w:t>
      </w:r>
      <w:r w:rsidR="00085D26">
        <w:rPr>
          <w:rFonts w:ascii="Times New Roman" w:eastAsia="Times New Roman" w:hAnsi="Times New Roman" w:cs="Times New Roman"/>
          <w:sz w:val="28"/>
          <w:szCs w:val="28"/>
        </w:rPr>
        <w:t xml:space="preserve">МБОУ СОШ №14 </w:t>
      </w:r>
      <w:proofErr w:type="spellStart"/>
      <w:r w:rsidR="00085D26">
        <w:rPr>
          <w:rFonts w:ascii="Times New Roman" w:eastAsia="Times New Roman" w:hAnsi="Times New Roman" w:cs="Times New Roman"/>
          <w:sz w:val="28"/>
          <w:szCs w:val="28"/>
        </w:rPr>
        <w:t>г.Брянска</w:t>
      </w:r>
      <w:proofErr w:type="spellEnd"/>
      <w:r w:rsidR="0008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D26">
        <w:rPr>
          <w:rFonts w:ascii="Times New Roman" w:eastAsia="Times New Roman" w:hAnsi="Times New Roman" w:cs="Times New Roman"/>
          <w:sz w:val="28"/>
          <w:szCs w:val="28"/>
        </w:rPr>
        <w:t>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участник программы наставничества, имеющий успешный опыт в достижении жизненного, личного и профессионального результата, готовый и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условий, результатов и процессов необходимых для реализации программ наставничества в образовательных организациях.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Гражданский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Трудовой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F64C5" w:rsidRPr="005F64C5" w:rsidRDefault="005F64C5" w:rsidP="005F64C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</w:p>
    <w:p w:rsidR="00085D26" w:rsidRPr="00085D26" w:rsidRDefault="005F64C5" w:rsidP="00085D2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5D2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Устав муниципального бюджетного общеобразовательного учреждения </w:t>
      </w:r>
      <w:r w:rsidR="00085D26">
        <w:rPr>
          <w:rFonts w:ascii="Times New Roman" w:eastAsia="Times New Roman" w:hAnsi="Times New Roman" w:cs="Times New Roman"/>
          <w:sz w:val="28"/>
          <w:szCs w:val="24"/>
        </w:rPr>
        <w:t xml:space="preserve">«Средняя общеобразовательная школа №14» </w:t>
      </w:r>
      <w:proofErr w:type="spellStart"/>
      <w:r w:rsidR="00085D26">
        <w:rPr>
          <w:rFonts w:ascii="Times New Roman" w:eastAsia="Times New Roman" w:hAnsi="Times New Roman" w:cs="Times New Roman"/>
          <w:sz w:val="28"/>
          <w:szCs w:val="24"/>
        </w:rPr>
        <w:t>г.Брянска</w:t>
      </w:r>
      <w:proofErr w:type="spellEnd"/>
      <w:r w:rsidR="00085D2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F64C5" w:rsidRPr="00085D26" w:rsidRDefault="005F64C5" w:rsidP="00085D2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5D26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развития </w:t>
      </w:r>
      <w:r w:rsidR="00085D26" w:rsidRPr="00085D26">
        <w:rPr>
          <w:rFonts w:ascii="Times New Roman" w:eastAsia="Times New Roman" w:hAnsi="Times New Roman" w:cs="Times New Roman"/>
          <w:sz w:val="28"/>
          <w:szCs w:val="24"/>
        </w:rPr>
        <w:t xml:space="preserve">МБОУ СОШ №14 </w:t>
      </w:r>
      <w:proofErr w:type="spellStart"/>
      <w:r w:rsidR="00085D26" w:rsidRPr="00085D26">
        <w:rPr>
          <w:rFonts w:ascii="Times New Roman" w:eastAsia="Times New Roman" w:hAnsi="Times New Roman" w:cs="Times New Roman"/>
          <w:sz w:val="28"/>
          <w:szCs w:val="24"/>
        </w:rPr>
        <w:t>г.Брянска</w:t>
      </w:r>
      <w:proofErr w:type="spellEnd"/>
      <w:r w:rsidR="00085D26" w:rsidRPr="00085D2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педагогическом совете.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085D26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 целевой модели наставничества </w:t>
      </w:r>
      <w:r w:rsidR="00085D26" w:rsidRPr="00085D26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№14 </w:t>
      </w:r>
      <w:proofErr w:type="spellStart"/>
      <w:r w:rsidR="00085D26" w:rsidRPr="00085D26">
        <w:rPr>
          <w:rFonts w:ascii="Times New Roman" w:eastAsia="Times New Roman" w:hAnsi="Times New Roman" w:cs="Times New Roman"/>
          <w:b/>
          <w:sz w:val="28"/>
          <w:szCs w:val="24"/>
        </w:rPr>
        <w:t>г.Брянска</w:t>
      </w:r>
      <w:proofErr w:type="spellEnd"/>
      <w:r w:rsidR="00085D26" w:rsidRPr="00085D26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мероприятий «дорожной карты» внедрение целевой модели.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баз, данных Программы наставничества и лучших практик.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взаимообогащающих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отношений начинающих и опытных специалистов.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5F64C5" w:rsidRPr="00CC756A" w:rsidRDefault="005F64C5" w:rsidP="00085D26">
      <w:pPr>
        <w:numPr>
          <w:ilvl w:val="1"/>
          <w:numId w:val="17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CC75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Структура управления реализацией целевой модели наставничества </w:t>
      </w:r>
      <w:r w:rsidR="00085D26" w:rsidRPr="00CC756A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СОШ №14 </w:t>
      </w:r>
      <w:proofErr w:type="spellStart"/>
      <w:r w:rsidR="00085D26" w:rsidRPr="00CC756A">
        <w:rPr>
          <w:rFonts w:ascii="Times New Roman" w:eastAsia="Times New Roman" w:hAnsi="Times New Roman" w:cs="Times New Roman"/>
          <w:b/>
          <w:sz w:val="28"/>
          <w:szCs w:val="28"/>
        </w:rPr>
        <w:t>г.Брянска</w:t>
      </w:r>
      <w:proofErr w:type="spellEnd"/>
      <w:r w:rsidR="00085D26" w:rsidRPr="00CC75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5D26" w:rsidRPr="00085D26" w:rsidRDefault="00085D26" w:rsidP="00085D26">
      <w:pPr>
        <w:spacing w:after="0" w:line="240" w:lineRule="auto"/>
        <w:ind w:left="1440"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5F64C5" w:rsidRPr="005F64C5" w:rsidTr="00EE4B90">
        <w:trPr>
          <w:trHeight w:val="289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7655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деятельности.</w:t>
            </w:r>
          </w:p>
        </w:tc>
      </w:tr>
      <w:tr w:rsidR="005F64C5" w:rsidRPr="005F64C5" w:rsidTr="00EE4B90">
        <w:trPr>
          <w:trHeight w:val="957"/>
        </w:trPr>
        <w:tc>
          <w:tcPr>
            <w:tcW w:w="2830" w:type="dxa"/>
          </w:tcPr>
          <w:p w:rsidR="005F64C5" w:rsidRPr="005F64C5" w:rsidRDefault="00EE4B9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  <w:tc>
          <w:tcPr>
            <w:tcW w:w="7655" w:type="dxa"/>
          </w:tcPr>
          <w:p w:rsidR="005F64C5" w:rsidRPr="005F64C5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государственного управления в сфере образования.</w:t>
            </w:r>
          </w:p>
          <w:p w:rsidR="005F64C5" w:rsidRPr="005F64C5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внедрении целевой модели наставничества;</w:t>
            </w:r>
          </w:p>
          <w:p w:rsidR="005F64C5" w:rsidRPr="005F64C5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F64C5" w:rsidRPr="005F64C5" w:rsidTr="00EE4B90">
        <w:trPr>
          <w:trHeight w:val="957"/>
        </w:trPr>
        <w:tc>
          <w:tcPr>
            <w:tcW w:w="2830" w:type="dxa"/>
          </w:tcPr>
          <w:p w:rsidR="005F64C5" w:rsidRDefault="00EE4B9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БИПКРО</w:t>
            </w:r>
          </w:p>
          <w:p w:rsidR="00EE4B90" w:rsidRPr="005F64C5" w:rsidRDefault="00EE4B9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F64C5" w:rsidRPr="005F64C5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</w:t>
            </w:r>
            <w:r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  <w:r w:rsidRPr="005F64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участников внедрения целевой модели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</w:t>
            </w:r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5F64C5" w:rsidRPr="005F64C5" w:rsidRDefault="005F64C5" w:rsidP="00EE4B90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</w:t>
            </w:r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области; государственных бюджетных учреждений культуры и досуговой деятельностью.</w:t>
            </w:r>
          </w:p>
        </w:tc>
      </w:tr>
      <w:tr w:rsidR="005F64C5" w:rsidRPr="005F64C5" w:rsidTr="00EE4B90">
        <w:trPr>
          <w:trHeight w:val="957"/>
        </w:trPr>
        <w:tc>
          <w:tcPr>
            <w:tcW w:w="2830" w:type="dxa"/>
          </w:tcPr>
          <w:p w:rsidR="005F64C5" w:rsidRPr="005F64C5" w:rsidRDefault="005F64C5" w:rsidP="00EE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Упарвление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 городской администрации</w:t>
            </w:r>
          </w:p>
        </w:tc>
        <w:tc>
          <w:tcPr>
            <w:tcW w:w="7655" w:type="dxa"/>
          </w:tcPr>
          <w:p w:rsidR="005F64C5" w:rsidRPr="005F64C5" w:rsidRDefault="005F64C5" w:rsidP="00EE4B90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реализацию мероприятий по внедрению целевой модели наставничества;</w:t>
            </w:r>
          </w:p>
          <w:p w:rsidR="005F64C5" w:rsidRPr="005F64C5" w:rsidRDefault="005F64C5" w:rsidP="00EE4B90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развитие инфраструктуры, потенциально-технических </w:t>
            </w:r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ресурсов и кадрового потенциала образовательных организаций </w:t>
            </w:r>
            <w:proofErr w:type="spellStart"/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5F64C5" w:rsidRPr="005F64C5" w:rsidRDefault="005F64C5" w:rsidP="00EE4B90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5F64C5" w:rsidRPr="005F64C5" w:rsidTr="00EE4B90">
        <w:trPr>
          <w:trHeight w:val="1011"/>
        </w:trPr>
        <w:tc>
          <w:tcPr>
            <w:tcW w:w="2830" w:type="dxa"/>
          </w:tcPr>
          <w:p w:rsidR="005F64C5" w:rsidRPr="005F64C5" w:rsidRDefault="00EE4B9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№14 </w:t>
            </w:r>
            <w:proofErr w:type="spellStart"/>
            <w:r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F64C5" w:rsidRPr="005F64C5" w:rsidRDefault="005F64C5" w:rsidP="00CC756A">
            <w:pPr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№14 </w:t>
            </w:r>
            <w:proofErr w:type="spellStart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64C5" w:rsidRDefault="005F64C5" w:rsidP="00CC756A">
            <w:pPr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целевой модели наставничества </w:t>
            </w:r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№14 </w:t>
            </w:r>
            <w:proofErr w:type="spellStart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 дорожной карты внедрение целевой модели </w:t>
            </w:r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№14 </w:t>
            </w:r>
            <w:proofErr w:type="spellStart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4B90" w:rsidRDefault="005F64C5" w:rsidP="00CC756A">
            <w:pPr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программ наставничества.</w:t>
            </w:r>
          </w:p>
          <w:p w:rsidR="00CC756A" w:rsidRPr="00EE4B90" w:rsidRDefault="00CC756A" w:rsidP="00CC756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4C5" w:rsidRPr="005F64C5" w:rsidRDefault="005F64C5" w:rsidP="00CC756A">
            <w:pPr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кадровой политики в программе наставничества.</w:t>
            </w:r>
          </w:p>
          <w:p w:rsidR="005F64C5" w:rsidRPr="005F64C5" w:rsidRDefault="005F64C5" w:rsidP="00CC756A">
            <w:pPr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куратора внедрения целевой модели наставничества </w:t>
            </w:r>
            <w:r w:rsidR="00CC756A" w:rsidRPr="00CC7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№14 </w:t>
            </w:r>
            <w:proofErr w:type="spellStart"/>
            <w:proofErr w:type="gramStart"/>
            <w:r w:rsidR="00CC756A" w:rsidRPr="00CC756A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="00CC756A" w:rsidRPr="00CC75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F64C5" w:rsidRPr="005F64C5" w:rsidRDefault="005F64C5" w:rsidP="00CC756A">
            <w:pPr>
              <w:numPr>
                <w:ilvl w:val="0"/>
                <w:numId w:val="29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5F64C5" w:rsidRPr="005F64C5" w:rsidTr="00EE4B90">
        <w:trPr>
          <w:trHeight w:val="957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Куратор целевой модели наставничества </w:t>
            </w:r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№14 </w:t>
            </w:r>
            <w:proofErr w:type="spellStart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г.Брянска</w:t>
            </w:r>
            <w:proofErr w:type="spellEnd"/>
            <w:r w:rsidR="00EE4B90" w:rsidRPr="00EE4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программ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оценке вовлеченности обучающихся в различные формы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вопросов, возникающих в процессе реализации модели.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5F64C5" w:rsidRPr="005F64C5" w:rsidTr="00EE4B90">
        <w:trPr>
          <w:trHeight w:val="957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655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моделей форм наставничества. Контроль за реализацией.</w:t>
            </w:r>
          </w:p>
        </w:tc>
      </w:tr>
      <w:tr w:rsidR="005F64C5" w:rsidRPr="005F64C5" w:rsidTr="00EE4B90">
        <w:trPr>
          <w:trHeight w:val="957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655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5F64C5" w:rsidRPr="005F64C5" w:rsidRDefault="005F64C5" w:rsidP="00CC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</w:t>
      </w:r>
      <w:r w:rsidR="00CC756A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СОШ №14 </w:t>
      </w:r>
      <w:proofErr w:type="spellStart"/>
      <w:r w:rsidR="00CC756A">
        <w:rPr>
          <w:rFonts w:ascii="Times New Roman" w:eastAsia="Times New Roman" w:hAnsi="Times New Roman" w:cs="Times New Roman"/>
          <w:b/>
          <w:sz w:val="28"/>
          <w:szCs w:val="28"/>
        </w:rPr>
        <w:t>г.Брянска</w:t>
      </w:r>
      <w:proofErr w:type="spellEnd"/>
      <w:r w:rsidR="00CC75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располагающими инфо</w:t>
      </w:r>
      <w:r w:rsidR="00CC756A">
        <w:rPr>
          <w:rFonts w:ascii="Times New Roman" w:eastAsia="Times New Roman" w:hAnsi="Times New Roman" w:cs="Times New Roman"/>
          <w:sz w:val="28"/>
          <w:szCs w:val="24"/>
        </w:rPr>
        <w:t xml:space="preserve">рмацией о потребностях педагога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-</w:t>
      </w:r>
      <w:r w:rsidR="00CC75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будущих участников программы.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CC756A" w:rsidRDefault="00CC756A" w:rsidP="00CC756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базы наставляемых </w:t>
      </w:r>
      <w:r w:rsidR="005F64C5" w:rsidRPr="00CC756A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:rsidR="005F64C5" w:rsidRPr="005F64C5" w:rsidRDefault="005F64C5" w:rsidP="004319EA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:rsidR="004319EA" w:rsidRPr="004319EA" w:rsidRDefault="005F64C5" w:rsidP="004319EA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состоянии эмоционального выгорания, хронической усталости;</w:t>
      </w:r>
    </w:p>
    <w:p w:rsidR="004319EA" w:rsidRPr="004319EA" w:rsidRDefault="005F64C5" w:rsidP="004319EA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процессе адаптации на новом месте работы;</w:t>
      </w:r>
    </w:p>
    <w:p w:rsidR="004319EA" w:rsidRPr="004319EA" w:rsidRDefault="004103C6" w:rsidP="004319EA">
      <w:pPr>
        <w:pStyle w:val="a6"/>
        <w:numPr>
          <w:ilvl w:val="0"/>
          <w:numId w:val="36"/>
        </w:numPr>
        <w:spacing w:after="0"/>
        <w:ind w:lef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не относящих</w:t>
      </w:r>
      <w:r w:rsidR="004319EA" w:rsidRPr="004319EA">
        <w:rPr>
          <w:rFonts w:ascii="Times New Roman" w:eastAsia="Times New Roman" w:hAnsi="Times New Roman" w:cs="Times New Roman"/>
          <w:sz w:val="28"/>
          <w:szCs w:val="24"/>
        </w:rPr>
        <w:t xml:space="preserve">ся к категории </w:t>
      </w:r>
      <w:r>
        <w:rPr>
          <w:rFonts w:ascii="Times New Roman" w:eastAsia="Times New Roman" w:hAnsi="Times New Roman" w:cs="Times New Roman"/>
          <w:sz w:val="28"/>
          <w:szCs w:val="24"/>
        </w:rPr>
        <w:t>молодых специалистов, но имеющих</w:t>
      </w:r>
      <w:r w:rsidR="004319EA" w:rsidRPr="004319EA">
        <w:rPr>
          <w:rFonts w:ascii="Times New Roman" w:eastAsia="Times New Roman" w:hAnsi="Times New Roman" w:cs="Times New Roman"/>
          <w:sz w:val="28"/>
          <w:szCs w:val="24"/>
        </w:rPr>
        <w:t xml:space="preserve"> значительные перерывы в педаго</w:t>
      </w:r>
      <w:r>
        <w:rPr>
          <w:rFonts w:ascii="Times New Roman" w:eastAsia="Times New Roman" w:hAnsi="Times New Roman" w:cs="Times New Roman"/>
          <w:sz w:val="28"/>
          <w:szCs w:val="24"/>
        </w:rPr>
        <w:t>гической деятельности, прошедших переподготовку, не имеющих</w:t>
      </w:r>
      <w:r w:rsidR="004319EA" w:rsidRPr="004319EA">
        <w:rPr>
          <w:rFonts w:ascii="Times New Roman" w:eastAsia="Times New Roman" w:hAnsi="Times New Roman" w:cs="Times New Roman"/>
          <w:sz w:val="28"/>
          <w:szCs w:val="24"/>
        </w:rPr>
        <w:t xml:space="preserve"> стажа педагогической работы;</w:t>
      </w:r>
    </w:p>
    <w:p w:rsidR="005F64C5" w:rsidRPr="005F64C5" w:rsidRDefault="005F64C5" w:rsidP="004319EA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</w:t>
      </w:r>
      <w:r w:rsidR="004103C6">
        <w:rPr>
          <w:rFonts w:ascii="Times New Roman" w:eastAsia="Times New Roman" w:hAnsi="Times New Roman" w:cs="Times New Roman"/>
          <w:sz w:val="28"/>
          <w:szCs w:val="24"/>
        </w:rPr>
        <w:t>елающих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5F64C5" w:rsidRPr="005F64C5" w:rsidRDefault="005F64C5" w:rsidP="005F64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Этапы реализации целевой модели нас</w:t>
      </w:r>
      <w:r w:rsidR="004319EA">
        <w:rPr>
          <w:rFonts w:ascii="Times New Roman" w:eastAsia="Times New Roman" w:hAnsi="Times New Roman" w:cs="Times New Roman"/>
          <w:b/>
          <w:sz w:val="28"/>
          <w:szCs w:val="24"/>
        </w:rPr>
        <w:t xml:space="preserve">тавничества МБОУ СОШ №14 </w:t>
      </w:r>
      <w:proofErr w:type="spellStart"/>
      <w:r w:rsidR="004319EA">
        <w:rPr>
          <w:rFonts w:ascii="Times New Roman" w:eastAsia="Times New Roman" w:hAnsi="Times New Roman" w:cs="Times New Roman"/>
          <w:b/>
          <w:sz w:val="28"/>
          <w:szCs w:val="24"/>
        </w:rPr>
        <w:t>г.Брянска</w:t>
      </w:r>
      <w:proofErr w:type="spellEnd"/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5F64C5" w:rsidRPr="005F64C5" w:rsidTr="00007E5E">
        <w:trPr>
          <w:trHeight w:val="40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5F64C5" w:rsidRPr="005F64C5" w:rsidTr="00007E5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5F64C5" w:rsidRPr="005F64C5" w:rsidRDefault="004319EA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F64C5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</w:t>
            </w:r>
            <w:r w:rsidR="00431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r w:rsidR="004319EA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наставничества. Пакет документов.</w:t>
            </w:r>
          </w:p>
        </w:tc>
      </w:tr>
      <w:tr w:rsidR="005F64C5" w:rsidRPr="005F64C5" w:rsidTr="00007E5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конкретных проблем, </w:t>
            </w:r>
            <w:r w:rsidR="004319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которые можно решить с помощью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 база наставляемых с картой запросов.</w:t>
            </w:r>
          </w:p>
        </w:tc>
      </w:tr>
      <w:tr w:rsidR="005F64C5" w:rsidRPr="005F64C5" w:rsidTr="00007E5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5F64C5" w:rsidRPr="004319EA" w:rsidRDefault="005F64C5" w:rsidP="004319EA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F64C5" w:rsidRPr="005F64C5" w:rsidTr="00007E5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5F64C5" w:rsidRPr="005F64C5" w:rsidRDefault="000F2048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5F64C5" w:rsidRPr="005F64C5" w:rsidTr="00007E5E">
        <w:trPr>
          <w:trHeight w:val="1273"/>
        </w:trPr>
        <w:tc>
          <w:tcPr>
            <w:tcW w:w="2830" w:type="dxa"/>
          </w:tcPr>
          <w:p w:rsidR="005F64C5" w:rsidRPr="005F64C5" w:rsidRDefault="005F64C5" w:rsidP="0043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программы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наставляемых – для мониторинга динамики влияния программы на наставляемых;</w:t>
            </w:r>
          </w:p>
          <w:p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5F64C5" w:rsidRPr="005F64C5" w:rsidTr="00007E5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Формы наставничества МБОУ </w:t>
      </w:r>
      <w:r w:rsidR="000F2048">
        <w:rPr>
          <w:rFonts w:ascii="Times New Roman" w:eastAsia="Times New Roman" w:hAnsi="Times New Roman" w:cs="Times New Roman"/>
          <w:b/>
          <w:sz w:val="28"/>
          <w:szCs w:val="24"/>
        </w:rPr>
        <w:t xml:space="preserve">СОШ №14 </w:t>
      </w:r>
      <w:proofErr w:type="spellStart"/>
      <w:r w:rsidR="000F2048">
        <w:rPr>
          <w:rFonts w:ascii="Times New Roman" w:eastAsia="Times New Roman" w:hAnsi="Times New Roman" w:cs="Times New Roman"/>
          <w:b/>
          <w:sz w:val="28"/>
          <w:szCs w:val="24"/>
        </w:rPr>
        <w:t>г.Брянска</w:t>
      </w:r>
      <w:proofErr w:type="spellEnd"/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5F64C5" w:rsidRPr="00085D26" w:rsidRDefault="005F64C5" w:rsidP="00085D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Исходя из об</w:t>
      </w:r>
      <w:r w:rsidR="000F2048">
        <w:rPr>
          <w:rFonts w:ascii="Times New Roman" w:eastAsia="Times New Roman" w:hAnsi="Times New Roman" w:cs="Times New Roman"/>
          <w:sz w:val="28"/>
          <w:szCs w:val="24"/>
        </w:rPr>
        <w:t xml:space="preserve">разовательных потребностей </w:t>
      </w:r>
      <w:r w:rsidR="000F2048" w:rsidRPr="000F2048">
        <w:rPr>
          <w:rFonts w:ascii="Times New Roman" w:eastAsia="Times New Roman" w:hAnsi="Times New Roman" w:cs="Times New Roman"/>
          <w:sz w:val="28"/>
          <w:szCs w:val="24"/>
        </w:rPr>
        <w:t xml:space="preserve">МБОУ СОШ №14 </w:t>
      </w:r>
      <w:proofErr w:type="spellStart"/>
      <w:r w:rsidR="000F2048" w:rsidRPr="000F2048">
        <w:rPr>
          <w:rFonts w:ascii="Times New Roman" w:eastAsia="Times New Roman" w:hAnsi="Times New Roman" w:cs="Times New Roman"/>
          <w:sz w:val="28"/>
          <w:szCs w:val="24"/>
        </w:rPr>
        <w:t>г.Брянска</w:t>
      </w:r>
      <w:proofErr w:type="spellEnd"/>
      <w:r w:rsidR="000F2048" w:rsidRPr="000F20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в данной целевой мо</w:t>
      </w:r>
      <w:r w:rsidR="000F2048">
        <w:rPr>
          <w:rFonts w:ascii="Times New Roman" w:eastAsia="Times New Roman" w:hAnsi="Times New Roman" w:cs="Times New Roman"/>
          <w:sz w:val="28"/>
          <w:szCs w:val="24"/>
        </w:rPr>
        <w:t>дели наставничества рассматривае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тся </w:t>
      </w:r>
      <w:r w:rsidR="000F2048">
        <w:rPr>
          <w:rFonts w:ascii="Times New Roman" w:eastAsia="Times New Roman" w:hAnsi="Times New Roman" w:cs="Times New Roman"/>
          <w:sz w:val="28"/>
          <w:szCs w:val="24"/>
        </w:rPr>
        <w:t>форма наставничества</w:t>
      </w:r>
      <w:r w:rsidR="00085D26">
        <w:rPr>
          <w:rFonts w:ascii="Times New Roman" w:eastAsia="Times New Roman" w:hAnsi="Times New Roman" w:cs="Times New Roman"/>
          <w:sz w:val="28"/>
          <w:szCs w:val="24"/>
        </w:rPr>
        <w:t xml:space="preserve"> «Учитель-учитель».</w:t>
      </w:r>
    </w:p>
    <w:p w:rsidR="005F64C5" w:rsidRPr="005F64C5" w:rsidRDefault="005F64C5" w:rsidP="000F2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20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048" w:rsidRDefault="000F2048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048" w:rsidRDefault="000F2048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048" w:rsidRPr="005F64C5" w:rsidRDefault="000F2048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участников формы наставничества «Учитель-учитель»</w:t>
      </w:r>
    </w:p>
    <w:tbl>
      <w:tblPr>
        <w:tblStyle w:val="11"/>
        <w:tblW w:w="10768" w:type="dxa"/>
        <w:tblLook w:val="04A0" w:firstRow="1" w:lastRow="0" w:firstColumn="1" w:lastColumn="0" w:noHBand="0" w:noVBand="1"/>
      </w:tblPr>
      <w:tblGrid>
        <w:gridCol w:w="2510"/>
        <w:gridCol w:w="2729"/>
        <w:gridCol w:w="2694"/>
        <w:gridCol w:w="2835"/>
      </w:tblGrid>
      <w:tr w:rsidR="005F64C5" w:rsidRPr="005F64C5" w:rsidTr="000F2048">
        <w:trPr>
          <w:trHeight w:val="659"/>
        </w:trPr>
        <w:tc>
          <w:tcPr>
            <w:tcW w:w="5239" w:type="dxa"/>
            <w:gridSpan w:val="2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5529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5F64C5" w:rsidRPr="005F64C5" w:rsidTr="000F2048">
        <w:trPr>
          <w:trHeight w:val="435"/>
        </w:trPr>
        <w:tc>
          <w:tcPr>
            <w:tcW w:w="5239" w:type="dxa"/>
            <w:gridSpan w:val="2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835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4103C6" w:rsidRPr="005F64C5" w:rsidTr="000F2048">
        <w:trPr>
          <w:trHeight w:val="1054"/>
        </w:trPr>
        <w:tc>
          <w:tcPr>
            <w:tcW w:w="5239" w:type="dxa"/>
            <w:gridSpan w:val="2"/>
          </w:tcPr>
          <w:p w:rsidR="004103C6" w:rsidRPr="005F64C5" w:rsidRDefault="004103C6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ведущий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103C6" w:rsidRPr="005F64C5" w:rsidRDefault="004103C6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4103C6" w:rsidRPr="005F64C5" w:rsidRDefault="004103C6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4103C6" w:rsidRPr="005F64C5" w:rsidRDefault="004103C6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835" w:type="dxa"/>
          </w:tcPr>
          <w:p w:rsidR="004103C6" w:rsidRPr="005F64C5" w:rsidRDefault="004103C6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4103C6" w:rsidRPr="005F64C5" w:rsidTr="000F2048">
        <w:trPr>
          <w:trHeight w:val="367"/>
        </w:trPr>
        <w:tc>
          <w:tcPr>
            <w:tcW w:w="5239" w:type="dxa"/>
            <w:gridSpan w:val="2"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694" w:type="dxa"/>
            <w:vMerge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103C6" w:rsidRPr="005F64C5" w:rsidRDefault="004103C6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Педагог, находящийся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состоянии эмоционального выгорания, хронической усталости.</w:t>
            </w:r>
          </w:p>
        </w:tc>
      </w:tr>
      <w:tr w:rsidR="004103C6" w:rsidRPr="005F64C5" w:rsidTr="000F2048">
        <w:trPr>
          <w:trHeight w:val="1109"/>
        </w:trPr>
        <w:tc>
          <w:tcPr>
            <w:tcW w:w="2510" w:type="dxa"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729" w:type="dxa"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694" w:type="dxa"/>
            <w:vMerge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3C6" w:rsidRPr="005F64C5" w:rsidTr="004103C6">
        <w:trPr>
          <w:trHeight w:val="932"/>
        </w:trPr>
        <w:tc>
          <w:tcPr>
            <w:tcW w:w="2510" w:type="dxa"/>
            <w:vMerge w:val="restart"/>
          </w:tcPr>
          <w:p w:rsidR="004103C6" w:rsidRPr="005F64C5" w:rsidRDefault="004103C6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729" w:type="dxa"/>
            <w:vMerge w:val="restart"/>
          </w:tcPr>
          <w:p w:rsidR="004103C6" w:rsidRPr="005F64C5" w:rsidRDefault="004103C6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694" w:type="dxa"/>
            <w:vMerge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3C6" w:rsidRPr="005F64C5" w:rsidTr="000F2048">
        <w:trPr>
          <w:trHeight w:val="5512"/>
        </w:trPr>
        <w:tc>
          <w:tcPr>
            <w:tcW w:w="2510" w:type="dxa"/>
            <w:vMerge/>
          </w:tcPr>
          <w:p w:rsidR="004103C6" w:rsidRPr="005F64C5" w:rsidRDefault="004103C6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103C6" w:rsidRPr="005F64C5" w:rsidRDefault="004103C6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103C6" w:rsidRPr="005F64C5" w:rsidRDefault="004103C6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03C6" w:rsidRPr="005F64C5" w:rsidRDefault="004103C6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103C6">
              <w:rPr>
                <w:rFonts w:ascii="Times New Roman" w:eastAsia="Times New Roman" w:hAnsi="Times New Roman" w:cs="Times New Roman"/>
                <w:sz w:val="28"/>
                <w:szCs w:val="28"/>
              </w:rPr>
              <w:t>е относящиеся к категории молодых специалистов, но имеющие значительные перерывы в педагогической деятельности, прошедшие переподготовку, не имеющие стажа педагогической работы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048" w:rsidRDefault="000F2048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3C6" w:rsidRPr="005F64C5" w:rsidRDefault="004103C6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C24D22" w:rsidRDefault="005F64C5" w:rsidP="00C2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Возможные варианты программы н</w:t>
      </w:r>
      <w:r w:rsidR="00C24D22">
        <w:rPr>
          <w:rFonts w:ascii="Times New Roman" w:eastAsia="Times New Roman" w:hAnsi="Times New Roman" w:cs="Times New Roman"/>
          <w:b/>
          <w:sz w:val="28"/>
          <w:szCs w:val="28"/>
        </w:rPr>
        <w:t>аставничества «Учитель-учитель»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5F64C5" w:rsidRPr="005F64C5" w:rsidTr="004103C6">
        <w:tc>
          <w:tcPr>
            <w:tcW w:w="5098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4103C6">
        <w:tc>
          <w:tcPr>
            <w:tcW w:w="5098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педагог-молодой специалист» 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F64C5" w:rsidRPr="005F64C5" w:rsidTr="004103C6">
        <w:tc>
          <w:tcPr>
            <w:tcW w:w="5098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классный руководитель-молодой специалист»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5F64C5" w:rsidRPr="005F64C5" w:rsidTr="004103C6">
        <w:tc>
          <w:tcPr>
            <w:tcW w:w="5098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 педагогического сообщества-педагог, испытывающий проблемы»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5F64C5" w:rsidRPr="005F64C5" w:rsidTr="004103C6">
        <w:tc>
          <w:tcPr>
            <w:tcW w:w="5098" w:type="dxa"/>
          </w:tcPr>
          <w:p w:rsidR="005F64C5" w:rsidRPr="005F64C5" w:rsidRDefault="004103C6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="005F64C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 новатор-консервативный педагог»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F64C5" w:rsidRPr="005F64C5" w:rsidTr="004103C6">
        <w:tc>
          <w:tcPr>
            <w:tcW w:w="5098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предметник-неопытный предметник»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5F64C5" w:rsidRPr="005F64C5" w:rsidRDefault="005F64C5" w:rsidP="00C2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C24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</w:t>
      </w:r>
      <w:r w:rsidR="00C24D22">
        <w:rPr>
          <w:rFonts w:ascii="Times New Roman" w:eastAsia="Times New Roman" w:hAnsi="Times New Roman" w:cs="Times New Roman"/>
          <w:b/>
          <w:sz w:val="28"/>
          <w:szCs w:val="28"/>
        </w:rPr>
        <w:t>аставничества «Учитель-учитель»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5F64C5" w:rsidRPr="005F64C5" w:rsidTr="004103C6">
        <w:trPr>
          <w:trHeight w:val="399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96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5F64C5" w:rsidRPr="005F64C5" w:rsidTr="004103C6">
        <w:trPr>
          <w:trHeight w:val="751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96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</w:t>
            </w:r>
            <w:r w:rsidR="00410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совет, рабочее совещание </w:t>
            </w:r>
          </w:p>
        </w:tc>
      </w:tr>
      <w:tr w:rsidR="005F64C5" w:rsidRPr="005F64C5" w:rsidTr="004103C6">
        <w:trPr>
          <w:trHeight w:val="790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Собеседование. </w:t>
            </w:r>
            <w:r w:rsidR="004103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наставников.</w:t>
            </w:r>
          </w:p>
        </w:tc>
      </w:tr>
      <w:tr w:rsidR="005F64C5" w:rsidRPr="005F64C5" w:rsidTr="004103C6">
        <w:trPr>
          <w:trHeight w:val="340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962" w:type="dxa"/>
          </w:tcPr>
          <w:p w:rsidR="005F64C5" w:rsidRPr="005F64C5" w:rsidRDefault="004103C6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</w:t>
            </w:r>
            <w:r w:rsidR="005F64C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ся при необходимости.</w:t>
            </w:r>
          </w:p>
        </w:tc>
      </w:tr>
      <w:tr w:rsidR="005F64C5" w:rsidRPr="005F64C5" w:rsidTr="004103C6">
        <w:trPr>
          <w:trHeight w:val="751"/>
        </w:trPr>
        <w:tc>
          <w:tcPr>
            <w:tcW w:w="5098" w:type="dxa"/>
          </w:tcPr>
          <w:p w:rsidR="005F64C5" w:rsidRPr="005F64C5" w:rsidRDefault="004103C6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F64C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962" w:type="dxa"/>
          </w:tcPr>
          <w:p w:rsidR="005F64C5" w:rsidRPr="005F64C5" w:rsidRDefault="005F64C5" w:rsidP="0041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Анкетирование. Листы опроса. </w:t>
            </w:r>
            <w:r w:rsidR="004103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наставляемых.</w:t>
            </w:r>
          </w:p>
        </w:tc>
      </w:tr>
      <w:tr w:rsidR="005F64C5" w:rsidRPr="005F64C5" w:rsidTr="004103C6">
        <w:trPr>
          <w:trHeight w:val="364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962" w:type="dxa"/>
          </w:tcPr>
          <w:p w:rsidR="005F64C5" w:rsidRPr="005F64C5" w:rsidRDefault="00C24D22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встреч </w:t>
            </w:r>
            <w:r w:rsidR="005F64C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проблемных </w:t>
            </w:r>
            <w:r w:rsidR="005F64C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вопросов.</w:t>
            </w:r>
          </w:p>
        </w:tc>
      </w:tr>
      <w:tr w:rsidR="005F64C5" w:rsidRPr="005F64C5" w:rsidTr="004103C6">
        <w:trPr>
          <w:trHeight w:val="790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96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5F64C5" w:rsidRPr="005F64C5" w:rsidTr="004103C6">
        <w:trPr>
          <w:trHeight w:val="751"/>
        </w:trPr>
        <w:tc>
          <w:tcPr>
            <w:tcW w:w="509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96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4103C6">
        <w:trPr>
          <w:trHeight w:val="790"/>
        </w:trPr>
        <w:tc>
          <w:tcPr>
            <w:tcW w:w="5098" w:type="dxa"/>
          </w:tcPr>
          <w:p w:rsidR="005F64C5" w:rsidRPr="005F64C5" w:rsidRDefault="004103C6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Поощрение наставника, повышение статуса</w:t>
            </w:r>
            <w:r w:rsidR="005F64C5"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5F64C5" w:rsidRPr="005F64C5" w:rsidRDefault="005F64C5" w:rsidP="00C2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:rsidR="005F64C5" w:rsidRPr="005F64C5" w:rsidRDefault="005F64C5" w:rsidP="005F64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:rsidR="005F64C5" w:rsidRPr="005F64C5" w:rsidRDefault="005F64C5" w:rsidP="00C24D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Сбор данных для анализа осущес</w:t>
      </w:r>
      <w:r w:rsidR="00C24D22">
        <w:rPr>
          <w:rFonts w:ascii="Times New Roman" w:eastAsia="Times New Roman" w:hAnsi="Times New Roman" w:cs="Times New Roman"/>
          <w:sz w:val="28"/>
          <w:szCs w:val="28"/>
        </w:rPr>
        <w:t>твляет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анкеты</w:t>
      </w:r>
      <w:r w:rsidR="00C24D22" w:rsidRPr="00C24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D22" w:rsidRPr="005F64C5">
        <w:rPr>
          <w:rFonts w:ascii="Times New Roman" w:eastAsia="Times New Roman" w:hAnsi="Times New Roman" w:cs="Times New Roman"/>
          <w:sz w:val="28"/>
          <w:szCs w:val="28"/>
        </w:rPr>
        <w:t>куратор программы</w:t>
      </w:r>
      <w:r w:rsidR="00C24D2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5F64C5" w:rsidRPr="005F64C5" w:rsidRDefault="005F64C5" w:rsidP="005F64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«наставник-наставляемый».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эффективности программы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характеристики образовательного процесса на «входе» и «выходе» реализуемой программы;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Выдвижение лучших наставников на конкурс</w:t>
      </w:r>
      <w:r w:rsidR="00C24D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на муниципальном, региональном и федерльном уровнях.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</w:t>
      </w:r>
      <w:r w:rsidR="00C24D22">
        <w:rPr>
          <w:rFonts w:ascii="Times New Roman" w:eastAsia="Times New Roman" w:hAnsi="Times New Roman" w:cs="Times New Roman"/>
          <w:sz w:val="28"/>
          <w:szCs w:val="28"/>
        </w:rPr>
        <w:t>о мастерства «Наставник года</w:t>
      </w:r>
      <w:proofErr w:type="gramStart"/>
      <w:r w:rsidR="00C24D2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Наставник+».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5F64C5" w:rsidRDefault="005F64C5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Default="0098021C" w:rsidP="005F64C5">
      <w:pPr>
        <w:tabs>
          <w:tab w:val="left" w:pos="2550"/>
        </w:tabs>
        <w:rPr>
          <w:sz w:val="28"/>
          <w:szCs w:val="28"/>
        </w:rPr>
      </w:pPr>
    </w:p>
    <w:p w:rsidR="0098021C" w:rsidRPr="0098021C" w:rsidRDefault="0098021C" w:rsidP="005F64C5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98021C" w:rsidRPr="005F64C5" w:rsidRDefault="0098021C" w:rsidP="0098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1C" w:rsidRDefault="0098021C" w:rsidP="009802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98021C" w:rsidRDefault="0098021C" w:rsidP="009802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№14» </w:t>
      </w:r>
      <w:proofErr w:type="spellStart"/>
      <w:r>
        <w:rPr>
          <w:rFonts w:ascii="Times New Roman" w:hAnsi="Times New Roman"/>
          <w:sz w:val="24"/>
        </w:rPr>
        <w:t>г.Брянска</w:t>
      </w:r>
      <w:proofErr w:type="spellEnd"/>
    </w:p>
    <w:p w:rsidR="0098021C" w:rsidRPr="0098021C" w:rsidRDefault="0098021C" w:rsidP="009802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98021C" w:rsidRDefault="0098021C" w:rsidP="0098021C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</w:t>
      </w:r>
    </w:p>
    <w:p w:rsidR="0098021C" w:rsidRPr="00C70E30" w:rsidRDefault="0098021C" w:rsidP="00C70E30">
      <w:pPr>
        <w:pStyle w:val="a7"/>
        <w:spacing w:before="100" w:after="100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 xml:space="preserve">«  </w:t>
      </w:r>
      <w:proofErr w:type="gramEnd"/>
      <w:r>
        <w:rPr>
          <w:rFonts w:ascii="Times New Roman" w:hAnsi="Times New Roman"/>
        </w:rPr>
        <w:t xml:space="preserve"> »  </w:t>
      </w:r>
      <w:r w:rsidR="002C0245">
        <w:rPr>
          <w:rFonts w:ascii="Times New Roman" w:hAnsi="Times New Roman"/>
        </w:rPr>
        <w:t xml:space="preserve">марта   </w:t>
      </w:r>
      <w:r>
        <w:rPr>
          <w:rFonts w:ascii="Times New Roman" w:hAnsi="Times New Roman"/>
        </w:rPr>
        <w:t xml:space="preserve">2022 г.  </w:t>
      </w:r>
    </w:p>
    <w:p w:rsidR="0098021C" w:rsidRPr="0098021C" w:rsidRDefault="0098021C" w:rsidP="009802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021C">
        <w:rPr>
          <w:rFonts w:ascii="Times New Roman" w:hAnsi="Times New Roman" w:cs="Times New Roman"/>
          <w:b/>
          <w:i/>
          <w:sz w:val="24"/>
          <w:szCs w:val="24"/>
        </w:rPr>
        <w:t>«О назначении наставников и формировании наставнических пар»</w:t>
      </w:r>
    </w:p>
    <w:p w:rsidR="0098021C" w:rsidRPr="0098021C" w:rsidRDefault="0098021C" w:rsidP="0098021C">
      <w:pPr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дорожной картой</w:t>
      </w:r>
      <w:r w:rsidRPr="0098021C">
        <w:rPr>
          <w:rFonts w:ascii="Times New Roman" w:hAnsi="Times New Roman" w:cs="Times New Roman"/>
          <w:sz w:val="24"/>
          <w:szCs w:val="24"/>
        </w:rPr>
        <w:t xml:space="preserve"> реализации целевой модели наставничества в</w:t>
      </w:r>
      <w:r>
        <w:rPr>
          <w:rFonts w:ascii="Times New Roman" w:hAnsi="Times New Roman" w:cs="Times New Roman"/>
          <w:sz w:val="24"/>
          <w:szCs w:val="24"/>
        </w:rPr>
        <w:t xml:space="preserve"> МБОУ СОШ №14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г.Брянска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 </w:t>
      </w:r>
      <w:r w:rsidRPr="0098021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C0245">
        <w:rPr>
          <w:rFonts w:ascii="Times New Roman" w:hAnsi="Times New Roman" w:cs="Times New Roman"/>
          <w:sz w:val="24"/>
          <w:szCs w:val="24"/>
        </w:rPr>
        <w:t>_</w:t>
      </w:r>
      <w:r w:rsidRPr="0098021C">
        <w:rPr>
          <w:rFonts w:ascii="Times New Roman" w:hAnsi="Times New Roman" w:cs="Times New Roman"/>
          <w:sz w:val="24"/>
          <w:szCs w:val="24"/>
        </w:rPr>
        <w:t>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8021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8021C" w:rsidRPr="0098021C" w:rsidRDefault="0098021C" w:rsidP="00980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>ПРИКАЗЫВАЮ</w:t>
      </w:r>
    </w:p>
    <w:p w:rsidR="0098021C" w:rsidRPr="0098021C" w:rsidRDefault="004C1A5F" w:rsidP="0098021C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 качестве наставников</w:t>
      </w:r>
      <w:r w:rsidR="0071794D">
        <w:rPr>
          <w:rFonts w:ascii="Times New Roman" w:hAnsi="Times New Roman" w:cs="Times New Roman"/>
          <w:sz w:val="24"/>
          <w:szCs w:val="24"/>
        </w:rPr>
        <w:t xml:space="preserve">  Антонову Г.Н., учителя химии и биологии, Анисимову К.А., учителя иностранного языка, Еремину Т.А., учителя русского языка и литературы</w:t>
      </w:r>
      <w:r w:rsidR="0098021C" w:rsidRPr="0098021C">
        <w:rPr>
          <w:rFonts w:ascii="Times New Roman" w:hAnsi="Times New Roman" w:cs="Times New Roman"/>
          <w:sz w:val="24"/>
          <w:szCs w:val="24"/>
        </w:rPr>
        <w:t xml:space="preserve">, </w:t>
      </w:r>
      <w:r w:rsidR="0071794D">
        <w:rPr>
          <w:rFonts w:ascii="Times New Roman" w:hAnsi="Times New Roman" w:cs="Times New Roman"/>
          <w:sz w:val="24"/>
          <w:szCs w:val="24"/>
        </w:rPr>
        <w:t xml:space="preserve">Ершова К.Д., преподавателя-организатора ОБЖ, Киселеву Е.Г., учителя русского языка и литературы, </w:t>
      </w:r>
      <w:proofErr w:type="spellStart"/>
      <w:r w:rsidR="0071794D">
        <w:rPr>
          <w:rFonts w:ascii="Times New Roman" w:hAnsi="Times New Roman" w:cs="Times New Roman"/>
          <w:sz w:val="24"/>
          <w:szCs w:val="24"/>
        </w:rPr>
        <w:t>Комовского</w:t>
      </w:r>
      <w:proofErr w:type="spellEnd"/>
      <w:r w:rsidR="0071794D">
        <w:rPr>
          <w:rFonts w:ascii="Times New Roman" w:hAnsi="Times New Roman" w:cs="Times New Roman"/>
          <w:sz w:val="24"/>
          <w:szCs w:val="24"/>
        </w:rPr>
        <w:t xml:space="preserve"> Н.В., учителя технологии и экономики, </w:t>
      </w:r>
      <w:proofErr w:type="spellStart"/>
      <w:r w:rsidR="0071794D">
        <w:rPr>
          <w:rFonts w:ascii="Times New Roman" w:hAnsi="Times New Roman" w:cs="Times New Roman"/>
          <w:sz w:val="24"/>
          <w:szCs w:val="24"/>
        </w:rPr>
        <w:t>Косарлукову</w:t>
      </w:r>
      <w:proofErr w:type="spellEnd"/>
      <w:r w:rsidR="0071794D">
        <w:rPr>
          <w:rFonts w:ascii="Times New Roman" w:hAnsi="Times New Roman" w:cs="Times New Roman"/>
          <w:sz w:val="24"/>
          <w:szCs w:val="24"/>
        </w:rPr>
        <w:t xml:space="preserve"> И.В., учителя информатики, Ларину Н.В., учителя математики, Синицыну И.В., учителя истории и обществознания, Снегиреву В.Б., учителя начальных классов,  Цыганкову Е.Л., учителя истории и обществознания.</w:t>
      </w:r>
    </w:p>
    <w:p w:rsidR="0098021C" w:rsidRDefault="0098021C" w:rsidP="0098021C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>Сформировать следующие наставнические пары</w:t>
      </w:r>
      <w:r w:rsidR="00E215B4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  <w:r w:rsidRPr="0098021C">
        <w:rPr>
          <w:rFonts w:ascii="Times New Roman" w:hAnsi="Times New Roman" w:cs="Times New Roman"/>
          <w:sz w:val="24"/>
          <w:szCs w:val="24"/>
        </w:rPr>
        <w:t>:</w:t>
      </w:r>
    </w:p>
    <w:p w:rsidR="00F64A59" w:rsidRPr="00F64A59" w:rsidRDefault="00F64A59" w:rsidP="00F64A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21C" w:rsidRPr="00E215B4" w:rsidRDefault="00F64A59" w:rsidP="00E21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</w:t>
      </w:r>
      <w:r w:rsidR="00E215B4">
        <w:rPr>
          <w:rFonts w:ascii="Times New Roman" w:hAnsi="Times New Roman" w:cs="Times New Roman"/>
          <w:sz w:val="24"/>
          <w:szCs w:val="24"/>
        </w:rPr>
        <w:t xml:space="preserve"> К.А., учитель иностранного языка 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="00E215B4">
        <w:rPr>
          <w:rFonts w:ascii="Times New Roman" w:hAnsi="Times New Roman" w:cs="Times New Roman"/>
          <w:sz w:val="24"/>
          <w:szCs w:val="24"/>
        </w:rPr>
        <w:t xml:space="preserve"> С.Р., учитель</w:t>
      </w:r>
      <w:r w:rsidR="00E215B4" w:rsidRPr="00E215B4">
        <w:t xml:space="preserve"> </w:t>
      </w:r>
      <w:r w:rsidR="00E215B4" w:rsidRPr="00E215B4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E215B4">
        <w:rPr>
          <w:rFonts w:ascii="Times New Roman" w:hAnsi="Times New Roman" w:cs="Times New Roman"/>
          <w:sz w:val="24"/>
          <w:szCs w:val="24"/>
        </w:rPr>
        <w:t>, молодой специалист.</w:t>
      </w:r>
    </w:p>
    <w:p w:rsidR="00F64A59" w:rsidRPr="00E215B4" w:rsidRDefault="00F64A59" w:rsidP="00E21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</w:t>
      </w:r>
      <w:r w:rsidR="00E215B4">
        <w:rPr>
          <w:rFonts w:ascii="Times New Roman" w:hAnsi="Times New Roman" w:cs="Times New Roman"/>
          <w:sz w:val="24"/>
          <w:szCs w:val="24"/>
        </w:rPr>
        <w:t xml:space="preserve"> Т.А., учитель русского языка и литературы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– Тарасенко</w:t>
      </w:r>
      <w:r w:rsidR="00E215B4">
        <w:rPr>
          <w:rFonts w:ascii="Times New Roman" w:hAnsi="Times New Roman" w:cs="Times New Roman"/>
          <w:sz w:val="24"/>
          <w:szCs w:val="24"/>
        </w:rPr>
        <w:t xml:space="preserve"> А.С., </w:t>
      </w:r>
      <w:r w:rsidR="00E215B4" w:rsidRPr="00E215B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E215B4">
        <w:rPr>
          <w:rFonts w:ascii="Times New Roman" w:hAnsi="Times New Roman" w:cs="Times New Roman"/>
          <w:sz w:val="24"/>
          <w:szCs w:val="24"/>
        </w:rPr>
        <w:t>, молодой специалист.</w:t>
      </w:r>
    </w:p>
    <w:p w:rsidR="00F64A59" w:rsidRDefault="00F64A59" w:rsidP="00F64A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Комовский</w:t>
      </w:r>
      <w:proofErr w:type="spellEnd"/>
      <w:r w:rsidR="00E215B4">
        <w:rPr>
          <w:rFonts w:ascii="Times New Roman" w:hAnsi="Times New Roman" w:cs="Times New Roman"/>
          <w:sz w:val="24"/>
          <w:szCs w:val="24"/>
        </w:rPr>
        <w:t xml:space="preserve"> Н.В., учитель технологии и экономики высшей квалификационной</w:t>
      </w:r>
      <w:r w:rsidR="004C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A5F">
        <w:rPr>
          <w:rFonts w:ascii="Times New Roman" w:hAnsi="Times New Roman" w:cs="Times New Roman"/>
          <w:sz w:val="24"/>
          <w:szCs w:val="24"/>
        </w:rPr>
        <w:t>категории</w:t>
      </w:r>
      <w:r w:rsidR="00E2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Кожокару</w:t>
      </w:r>
      <w:proofErr w:type="spellEnd"/>
      <w:r w:rsidR="004C1A5F">
        <w:rPr>
          <w:rFonts w:ascii="Times New Roman" w:hAnsi="Times New Roman" w:cs="Times New Roman"/>
          <w:sz w:val="24"/>
          <w:szCs w:val="24"/>
        </w:rPr>
        <w:t xml:space="preserve"> Е.В., учитель технологии без стажа педагогической работы.</w:t>
      </w:r>
    </w:p>
    <w:p w:rsidR="0071794D" w:rsidRDefault="00F64A59" w:rsidP="00F64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Снегирева</w:t>
      </w:r>
      <w:r w:rsidR="004C1A5F">
        <w:rPr>
          <w:rFonts w:ascii="Times New Roman" w:hAnsi="Times New Roman" w:cs="Times New Roman"/>
          <w:sz w:val="24"/>
          <w:szCs w:val="24"/>
        </w:rPr>
        <w:t xml:space="preserve"> В.Б., учитель начальных </w:t>
      </w:r>
      <w:proofErr w:type="gramStart"/>
      <w:r w:rsidR="004C1A5F">
        <w:rPr>
          <w:rFonts w:ascii="Times New Roman" w:hAnsi="Times New Roman" w:cs="Times New Roman"/>
          <w:sz w:val="24"/>
          <w:szCs w:val="24"/>
        </w:rPr>
        <w:t>классов  высшей</w:t>
      </w:r>
      <w:proofErr w:type="gramEnd"/>
      <w:r w:rsidR="004C1A5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Селененкова</w:t>
      </w:r>
      <w:proofErr w:type="spellEnd"/>
      <w:r w:rsidR="004C1A5F">
        <w:rPr>
          <w:rFonts w:ascii="Times New Roman" w:hAnsi="Times New Roman" w:cs="Times New Roman"/>
          <w:sz w:val="24"/>
          <w:szCs w:val="24"/>
        </w:rPr>
        <w:t xml:space="preserve"> О.Г., учитель начальных классов, стаж в данной должности менее 2х лет.</w:t>
      </w:r>
    </w:p>
    <w:p w:rsidR="004C1A5F" w:rsidRPr="0098021C" w:rsidRDefault="004C1A5F" w:rsidP="00F6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1C" w:rsidRPr="0098021C" w:rsidRDefault="0098021C" w:rsidP="0098021C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 xml:space="preserve">Куратору наставнических пар </w:t>
      </w:r>
      <w:proofErr w:type="spellStart"/>
      <w:proofErr w:type="gramStart"/>
      <w:r w:rsidR="0071794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="0071794D">
        <w:rPr>
          <w:rFonts w:ascii="Times New Roman" w:hAnsi="Times New Roman" w:cs="Times New Roman"/>
          <w:sz w:val="24"/>
          <w:szCs w:val="24"/>
        </w:rPr>
        <w:t xml:space="preserve"> по УВР Киселевой Е.Г.</w:t>
      </w:r>
    </w:p>
    <w:p w:rsidR="0098021C" w:rsidRPr="0098021C" w:rsidRDefault="0098021C" w:rsidP="0098021C">
      <w:pPr>
        <w:pStyle w:val="a6"/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 xml:space="preserve">Поддерживать наставнические пары в разработке собственных </w:t>
      </w:r>
      <w:r w:rsidR="00F64A59">
        <w:rPr>
          <w:rFonts w:ascii="Times New Roman" w:hAnsi="Times New Roman" w:cs="Times New Roman"/>
          <w:sz w:val="24"/>
          <w:szCs w:val="24"/>
        </w:rPr>
        <w:t>планов</w:t>
      </w:r>
      <w:r w:rsidRPr="0098021C">
        <w:rPr>
          <w:rFonts w:ascii="Times New Roman" w:hAnsi="Times New Roman" w:cs="Times New Roman"/>
          <w:sz w:val="24"/>
          <w:szCs w:val="24"/>
        </w:rPr>
        <w:t>, коррекции и отслеживании результатов.</w:t>
      </w:r>
    </w:p>
    <w:p w:rsidR="0098021C" w:rsidRPr="0098021C" w:rsidRDefault="0098021C" w:rsidP="0098021C">
      <w:pPr>
        <w:pStyle w:val="a6"/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>Отслеживать реализацию плана дорожной карты.</w:t>
      </w:r>
    </w:p>
    <w:p w:rsidR="0098021C" w:rsidRPr="0098021C" w:rsidRDefault="0098021C" w:rsidP="0098021C">
      <w:pPr>
        <w:pStyle w:val="a6"/>
        <w:numPr>
          <w:ilvl w:val="1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>Отчитываться координатору о реализации цикла наставнической работы.</w:t>
      </w:r>
    </w:p>
    <w:p w:rsidR="0098021C" w:rsidRPr="0098021C" w:rsidRDefault="0098021C" w:rsidP="0098021C">
      <w:pPr>
        <w:pStyle w:val="a6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98021C" w:rsidRPr="0098021C" w:rsidRDefault="0098021C" w:rsidP="009802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21C" w:rsidRPr="0098021C" w:rsidRDefault="0098021C" w:rsidP="009802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21C" w:rsidRPr="004C1A5F" w:rsidRDefault="0098021C" w:rsidP="00C70E3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8021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Л.И.Ганичева</w:t>
      </w:r>
      <w:proofErr w:type="spellEnd"/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70E30" w:rsidRDefault="00C70E30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0E30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Анисимова К.А.__________</w:t>
      </w:r>
    </w:p>
    <w:p w:rsid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5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тонова Г.Н. </w:t>
      </w:r>
      <w:r w:rsidR="00C7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</w:t>
      </w:r>
      <w:r w:rsidR="00C70E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Т.А.</w:t>
      </w:r>
      <w:r w:rsidR="00C70E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 К.Д.  </w:t>
      </w:r>
      <w:r w:rsidR="00C70E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A5F">
        <w:rPr>
          <w:rFonts w:ascii="Times New Roman" w:hAnsi="Times New Roman" w:cs="Times New Roman"/>
          <w:sz w:val="24"/>
          <w:szCs w:val="24"/>
        </w:rPr>
        <w:t>Киселе</w:t>
      </w:r>
      <w:r w:rsidR="00C70E30">
        <w:rPr>
          <w:rFonts w:ascii="Times New Roman" w:hAnsi="Times New Roman" w:cs="Times New Roman"/>
          <w:sz w:val="24"/>
          <w:szCs w:val="24"/>
        </w:rPr>
        <w:t>ва  Е.Г.</w:t>
      </w:r>
      <w:proofErr w:type="gramEnd"/>
      <w:r w:rsidR="00C70E30"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Кожокару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</w:t>
      </w:r>
      <w:r w:rsidR="00C70E30">
        <w:rPr>
          <w:rFonts w:ascii="Times New Roman" w:hAnsi="Times New Roman" w:cs="Times New Roman"/>
          <w:sz w:val="24"/>
          <w:szCs w:val="24"/>
        </w:rPr>
        <w:t>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A5F">
        <w:rPr>
          <w:rFonts w:ascii="Times New Roman" w:hAnsi="Times New Roman" w:cs="Times New Roman"/>
          <w:sz w:val="24"/>
          <w:szCs w:val="24"/>
        </w:rPr>
        <w:t>Ко</w:t>
      </w:r>
      <w:r w:rsidR="00C70E30">
        <w:rPr>
          <w:rFonts w:ascii="Times New Roman" w:hAnsi="Times New Roman" w:cs="Times New Roman"/>
          <w:sz w:val="24"/>
          <w:szCs w:val="24"/>
        </w:rPr>
        <w:t>сарлукова</w:t>
      </w:r>
      <w:proofErr w:type="spellEnd"/>
      <w:r w:rsidR="00C70E30">
        <w:rPr>
          <w:rFonts w:ascii="Times New Roman" w:hAnsi="Times New Roman" w:cs="Times New Roman"/>
          <w:sz w:val="24"/>
          <w:szCs w:val="24"/>
        </w:rPr>
        <w:t xml:space="preserve"> И.В.   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C70E30">
        <w:rPr>
          <w:rFonts w:ascii="Times New Roman" w:hAnsi="Times New Roman" w:cs="Times New Roman"/>
          <w:sz w:val="24"/>
          <w:szCs w:val="24"/>
        </w:rPr>
        <w:t xml:space="preserve">      ____________</w:t>
      </w:r>
    </w:p>
    <w:p w:rsid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Н.В.</w:t>
      </w:r>
      <w:r w:rsidR="00C70E30">
        <w:rPr>
          <w:rFonts w:ascii="Times New Roman" w:hAnsi="Times New Roman" w:cs="Times New Roman"/>
          <w:sz w:val="24"/>
          <w:szCs w:val="24"/>
        </w:rPr>
        <w:t xml:space="preserve">            ____________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</w:t>
      </w:r>
      <w:r w:rsidR="00C70E30"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Синицына И.В.      </w:t>
      </w:r>
      <w:r w:rsidR="00C70E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Снегирева В.Б.       </w:t>
      </w:r>
      <w:r w:rsidR="00C70E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C1A5F" w:rsidRPr="004C1A5F" w:rsidRDefault="004C1A5F" w:rsidP="004C1A5F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1A5F" w:rsidRPr="004C1A5F" w:rsidSect="00C70E30">
          <w:type w:val="continuous"/>
          <w:pgSz w:w="11900" w:h="16840"/>
          <w:pgMar w:top="524" w:right="1296" w:bottom="1033" w:left="741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Цыга</w:t>
      </w:r>
      <w:r w:rsidRPr="004C1A5F">
        <w:rPr>
          <w:rFonts w:ascii="Times New Roman" w:hAnsi="Times New Roman" w:cs="Times New Roman"/>
          <w:sz w:val="24"/>
          <w:szCs w:val="24"/>
        </w:rPr>
        <w:t>нкова Е.Л.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0E30">
        <w:rPr>
          <w:rFonts w:ascii="Times New Roman" w:hAnsi="Times New Roman" w:cs="Times New Roman"/>
          <w:sz w:val="24"/>
          <w:szCs w:val="24"/>
        </w:rPr>
        <w:t xml:space="preserve">   </w:t>
      </w:r>
      <w:r w:rsidR="002C0245">
        <w:rPr>
          <w:rFonts w:ascii="Times New Roman" w:hAnsi="Times New Roman" w:cs="Times New Roman"/>
          <w:sz w:val="24"/>
          <w:szCs w:val="24"/>
        </w:rPr>
        <w:t>____________</w:t>
      </w:r>
    </w:p>
    <w:p w:rsidR="002C0245" w:rsidRPr="002F1E8E" w:rsidRDefault="002C0245" w:rsidP="002C0245">
      <w:pPr>
        <w:spacing w:after="0"/>
        <w:rPr>
          <w:rFonts w:ascii="Times New Roman" w:hAnsi="Times New Roman"/>
          <w:sz w:val="24"/>
        </w:rPr>
      </w:pPr>
      <w:bookmarkStart w:id="6" w:name="_GoBack"/>
      <w:bookmarkEnd w:id="6"/>
    </w:p>
    <w:p w:rsidR="002C0245" w:rsidRPr="002F1E8E" w:rsidRDefault="002C0245" w:rsidP="002C0245">
      <w:pPr>
        <w:spacing w:after="0"/>
        <w:jc w:val="center"/>
        <w:rPr>
          <w:rFonts w:ascii="Times New Roman" w:hAnsi="Times New Roman"/>
          <w:sz w:val="24"/>
        </w:rPr>
      </w:pPr>
      <w:r w:rsidRPr="002F1E8E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2C0245" w:rsidRPr="002F1E8E" w:rsidRDefault="002C0245" w:rsidP="002C0245">
      <w:pPr>
        <w:spacing w:after="0"/>
        <w:jc w:val="center"/>
        <w:rPr>
          <w:rFonts w:ascii="Times New Roman" w:hAnsi="Times New Roman"/>
          <w:sz w:val="24"/>
        </w:rPr>
      </w:pPr>
      <w:r w:rsidRPr="002F1E8E">
        <w:rPr>
          <w:rFonts w:ascii="Times New Roman" w:hAnsi="Times New Roman"/>
          <w:sz w:val="24"/>
        </w:rPr>
        <w:t xml:space="preserve">«Средняя общеобразовательная школа №14» </w:t>
      </w:r>
      <w:proofErr w:type="spellStart"/>
      <w:r w:rsidRPr="002F1E8E">
        <w:rPr>
          <w:rFonts w:ascii="Times New Roman" w:hAnsi="Times New Roman"/>
          <w:sz w:val="24"/>
        </w:rPr>
        <w:t>г.Брянска</w:t>
      </w:r>
      <w:proofErr w:type="spellEnd"/>
    </w:p>
    <w:p w:rsidR="002C0245" w:rsidRPr="002F1E8E" w:rsidRDefault="002C0245" w:rsidP="002C0245">
      <w:pPr>
        <w:spacing w:after="0"/>
        <w:jc w:val="center"/>
        <w:rPr>
          <w:rFonts w:ascii="Times New Roman" w:hAnsi="Times New Roman"/>
          <w:sz w:val="28"/>
        </w:rPr>
      </w:pPr>
      <w:r w:rsidRPr="002F1E8E">
        <w:rPr>
          <w:rFonts w:ascii="Times New Roman" w:hAnsi="Times New Roman"/>
          <w:sz w:val="28"/>
        </w:rPr>
        <w:t>______________________________________________________________</w:t>
      </w:r>
    </w:p>
    <w:p w:rsidR="002C0245" w:rsidRPr="002F1E8E" w:rsidRDefault="002C0245" w:rsidP="002C0245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C0245" w:rsidRPr="002F1E8E" w:rsidRDefault="002C0245" w:rsidP="002C0245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</w:rPr>
      </w:pPr>
      <w:r w:rsidRPr="002F1E8E">
        <w:rPr>
          <w:rFonts w:ascii="Times New Roman" w:hAnsi="Times New Roman"/>
          <w:b/>
          <w:sz w:val="24"/>
        </w:rPr>
        <w:t xml:space="preserve">Приказ </w:t>
      </w:r>
      <w:r w:rsidRPr="002F1E8E">
        <w:rPr>
          <w:rFonts w:ascii="Times New Roman" w:hAnsi="Times New Roman"/>
          <w:sz w:val="24"/>
        </w:rPr>
        <w:t>№</w:t>
      </w:r>
    </w:p>
    <w:p w:rsidR="002C0245" w:rsidRPr="002F1E8E" w:rsidRDefault="002C0245" w:rsidP="002C0245">
      <w:pPr>
        <w:spacing w:after="120" w:line="240" w:lineRule="auto"/>
        <w:rPr>
          <w:rFonts w:ascii="Times New Roman" w:hAnsi="Times New Roman"/>
          <w:color w:val="4A442A"/>
          <w:sz w:val="24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 xml:space="preserve">«  </w:t>
      </w:r>
      <w:proofErr w:type="gramEnd"/>
      <w:r>
        <w:rPr>
          <w:rFonts w:ascii="Times New Roman" w:hAnsi="Times New Roman"/>
        </w:rPr>
        <w:t xml:space="preserve">      »_                          _2022</w:t>
      </w:r>
      <w:r w:rsidRPr="002F1E8E">
        <w:rPr>
          <w:rFonts w:ascii="Times New Roman" w:hAnsi="Times New Roman"/>
        </w:rPr>
        <w:t xml:space="preserve"> г.                                                     </w:t>
      </w:r>
    </w:p>
    <w:p w:rsidR="002C0245" w:rsidRPr="002F1E8E" w:rsidRDefault="002C0245" w:rsidP="002C0245">
      <w:pPr>
        <w:spacing w:after="0" w:line="240" w:lineRule="auto"/>
        <w:rPr>
          <w:rFonts w:ascii="Times New Roman" w:hAnsi="Times New Roman"/>
          <w:b/>
          <w:i/>
          <w:color w:val="4A442A"/>
          <w:sz w:val="24"/>
        </w:rPr>
      </w:pPr>
    </w:p>
    <w:p w:rsidR="002C0245" w:rsidRPr="002F1E8E" w:rsidRDefault="002C0245" w:rsidP="002C0245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2F1E8E">
        <w:rPr>
          <w:rFonts w:ascii="Times New Roman" w:hAnsi="Times New Roman"/>
          <w:b/>
          <w:i/>
          <w:sz w:val="24"/>
        </w:rPr>
        <w:t>Об организации наставничества над молодым специалистом.</w:t>
      </w:r>
    </w:p>
    <w:p w:rsidR="002C0245" w:rsidRPr="002F1E8E" w:rsidRDefault="002C0245" w:rsidP="002C0245">
      <w:pPr>
        <w:spacing w:after="0" w:line="240" w:lineRule="auto"/>
        <w:rPr>
          <w:rFonts w:ascii="Times New Roman" w:hAnsi="Times New Roman"/>
          <w:b/>
          <w:i/>
          <w:color w:val="4A442A"/>
          <w:sz w:val="24"/>
        </w:rPr>
      </w:pPr>
    </w:p>
    <w:p w:rsidR="002C0245" w:rsidRPr="002F1E8E" w:rsidRDefault="002C0245" w:rsidP="002C0245">
      <w:pPr>
        <w:spacing w:after="0" w:line="240" w:lineRule="auto"/>
        <w:rPr>
          <w:rFonts w:ascii="Times New Roman" w:hAnsi="Times New Roman"/>
          <w:b/>
          <w:i/>
          <w:color w:val="4A442A"/>
          <w:sz w:val="24"/>
        </w:rPr>
      </w:pPr>
      <w:r w:rsidRPr="002F1E8E">
        <w:rPr>
          <w:rFonts w:ascii="Times New Roman" w:hAnsi="Times New Roman"/>
          <w:sz w:val="24"/>
          <w:highlight w:val="white"/>
        </w:rPr>
        <w:t xml:space="preserve">В соответствии со статьей 48 Закона «Об образовании в Российской Федерации» № 273-ФЗ от 29.12.2012 г. и Положением о наставничестве </w:t>
      </w:r>
      <w:proofErr w:type="gramStart"/>
      <w:r w:rsidRPr="002F1E8E">
        <w:rPr>
          <w:rFonts w:ascii="Times New Roman" w:hAnsi="Times New Roman"/>
          <w:sz w:val="24"/>
          <w:highlight w:val="white"/>
        </w:rPr>
        <w:t>в  МБОУ</w:t>
      </w:r>
      <w:proofErr w:type="gramEnd"/>
      <w:r w:rsidRPr="002F1E8E">
        <w:rPr>
          <w:rFonts w:ascii="Times New Roman" w:hAnsi="Times New Roman"/>
          <w:sz w:val="24"/>
          <w:highlight w:val="white"/>
        </w:rPr>
        <w:t xml:space="preserve"> СОШ № 14 </w:t>
      </w:r>
      <w:proofErr w:type="spellStart"/>
      <w:r w:rsidRPr="002F1E8E">
        <w:rPr>
          <w:rFonts w:ascii="Times New Roman" w:hAnsi="Times New Roman"/>
          <w:sz w:val="24"/>
          <w:highlight w:val="white"/>
        </w:rPr>
        <w:t>г.Брянска</w:t>
      </w:r>
      <w:proofErr w:type="spellEnd"/>
      <w:r w:rsidRPr="002F1E8E">
        <w:rPr>
          <w:rFonts w:ascii="Times New Roman" w:hAnsi="Times New Roman"/>
          <w:sz w:val="24"/>
          <w:highlight w:val="white"/>
        </w:rPr>
        <w:t>,</w:t>
      </w:r>
      <w:r w:rsidRPr="002C0245">
        <w:t xml:space="preserve"> </w:t>
      </w:r>
      <w:r w:rsidRPr="002C0245">
        <w:rPr>
          <w:rFonts w:ascii="Times New Roman" w:hAnsi="Times New Roman"/>
          <w:sz w:val="24"/>
        </w:rPr>
        <w:t xml:space="preserve"> дорожной картой реализации целевой модели наставничества в МБОУ СОШ №14 </w:t>
      </w:r>
      <w:proofErr w:type="spellStart"/>
      <w:r w:rsidRPr="002C0245">
        <w:rPr>
          <w:rFonts w:ascii="Times New Roman" w:hAnsi="Times New Roman"/>
          <w:sz w:val="24"/>
        </w:rPr>
        <w:t>г.Брянска</w:t>
      </w:r>
      <w:proofErr w:type="spellEnd"/>
      <w:r w:rsidRPr="002C0245">
        <w:rPr>
          <w:rFonts w:ascii="Times New Roman" w:hAnsi="Times New Roman"/>
          <w:sz w:val="24"/>
        </w:rPr>
        <w:t xml:space="preserve">   на  2022_– 2023__ год</w:t>
      </w:r>
      <w:r w:rsidRPr="002F1E8E">
        <w:rPr>
          <w:rFonts w:ascii="Times New Roman" w:hAnsi="Times New Roman"/>
          <w:sz w:val="24"/>
          <w:highlight w:val="white"/>
        </w:rPr>
        <w:t xml:space="preserve"> в целях организации целенаправленной помощи молодым специалистам, их адаптации, приобретении практического опыта, создания условий для профессионального развития </w:t>
      </w:r>
    </w:p>
    <w:p w:rsidR="002C0245" w:rsidRPr="002F1E8E" w:rsidRDefault="002C0245" w:rsidP="002C0245">
      <w:pPr>
        <w:spacing w:after="0" w:line="240" w:lineRule="auto"/>
        <w:jc w:val="center"/>
        <w:rPr>
          <w:rFonts w:ascii="Times New Roman" w:hAnsi="Times New Roman"/>
          <w:b/>
          <w:color w:val="4A442A"/>
          <w:sz w:val="24"/>
        </w:rPr>
      </w:pPr>
    </w:p>
    <w:p w:rsidR="002C0245" w:rsidRPr="002F1E8E" w:rsidRDefault="002C0245" w:rsidP="002C0245">
      <w:pPr>
        <w:spacing w:after="0" w:line="240" w:lineRule="auto"/>
        <w:jc w:val="center"/>
        <w:rPr>
          <w:rFonts w:ascii="Times New Roman" w:hAnsi="Times New Roman"/>
          <w:b/>
          <w:color w:val="4A442A"/>
          <w:sz w:val="24"/>
        </w:rPr>
      </w:pPr>
      <w:r w:rsidRPr="002F1E8E">
        <w:rPr>
          <w:rFonts w:ascii="Times New Roman" w:hAnsi="Times New Roman"/>
          <w:b/>
          <w:color w:val="4A442A"/>
          <w:sz w:val="24"/>
        </w:rPr>
        <w:t>ПРИКАЗЫВАЮ:</w:t>
      </w:r>
    </w:p>
    <w:p w:rsidR="002C0245" w:rsidRPr="002F1E8E" w:rsidRDefault="002C0245" w:rsidP="002C0245">
      <w:pPr>
        <w:spacing w:after="0" w:line="240" w:lineRule="auto"/>
        <w:jc w:val="center"/>
        <w:rPr>
          <w:rFonts w:ascii="Times New Roman" w:hAnsi="Times New Roman"/>
          <w:b/>
          <w:i/>
          <w:color w:val="4A442A"/>
          <w:sz w:val="24"/>
        </w:rPr>
      </w:pPr>
    </w:p>
    <w:p w:rsidR="002C0245" w:rsidRPr="002F1E8E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 w:rsidRPr="002F1E8E">
        <w:rPr>
          <w:rFonts w:ascii="Times New Roman" w:hAnsi="Times New Roman"/>
          <w:color w:val="4A442A"/>
          <w:sz w:val="24"/>
        </w:rPr>
        <w:t xml:space="preserve">1. </w:t>
      </w:r>
      <w:r w:rsidRPr="002F1E8E">
        <w:rPr>
          <w:rFonts w:ascii="Times New Roman" w:hAnsi="Times New Roman"/>
          <w:sz w:val="24"/>
        </w:rPr>
        <w:t>Назначить наставником молодого специалиста, учителя английского языка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2F1E8E">
        <w:rPr>
          <w:rFonts w:ascii="Times New Roman" w:hAnsi="Times New Roman"/>
          <w:sz w:val="24"/>
        </w:rPr>
        <w:t>Дюковой</w:t>
      </w:r>
      <w:proofErr w:type="spellEnd"/>
      <w:r w:rsidRPr="002F1E8E">
        <w:rPr>
          <w:rFonts w:ascii="Times New Roman" w:hAnsi="Times New Roman"/>
          <w:sz w:val="24"/>
        </w:rPr>
        <w:t xml:space="preserve"> С.Р.</w:t>
      </w:r>
      <w:r>
        <w:rPr>
          <w:rFonts w:ascii="Times New Roman" w:hAnsi="Times New Roman"/>
          <w:sz w:val="24"/>
        </w:rPr>
        <w:t xml:space="preserve"> </w:t>
      </w:r>
      <w:r w:rsidRPr="002F1E8E"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z w:val="24"/>
        </w:rPr>
        <w:t xml:space="preserve"> английского языка Черкасову И.Б</w:t>
      </w:r>
      <w:r w:rsidRPr="002F1E8E">
        <w:rPr>
          <w:rFonts w:ascii="Times New Roman" w:hAnsi="Times New Roman"/>
          <w:sz w:val="24"/>
        </w:rPr>
        <w:t>., наставником молодого специал</w:t>
      </w:r>
      <w:r>
        <w:rPr>
          <w:rFonts w:ascii="Times New Roman" w:hAnsi="Times New Roman"/>
          <w:sz w:val="24"/>
        </w:rPr>
        <w:t xml:space="preserve">иста, учителя русского языка и литературы Тарасенко А.С. – учителя русского языка и литературы Еремину Т.А., молодого специалиста, </w:t>
      </w:r>
      <w:r w:rsidRPr="0042239A">
        <w:rPr>
          <w:rFonts w:ascii="Times New Roman" w:hAnsi="Times New Roman"/>
          <w:sz w:val="24"/>
        </w:rPr>
        <w:t>учителя русского я</w:t>
      </w:r>
      <w:r>
        <w:rPr>
          <w:rFonts w:ascii="Times New Roman" w:hAnsi="Times New Roman"/>
          <w:sz w:val="24"/>
        </w:rPr>
        <w:t>зыка и литературы Большаковой А.А.</w:t>
      </w:r>
      <w:r w:rsidRPr="0042239A">
        <w:rPr>
          <w:rFonts w:ascii="Times New Roman" w:hAnsi="Times New Roman"/>
          <w:sz w:val="24"/>
        </w:rPr>
        <w:t xml:space="preserve"> – учителя русского языка и литературы </w:t>
      </w:r>
      <w:r>
        <w:rPr>
          <w:rFonts w:ascii="Times New Roman" w:hAnsi="Times New Roman"/>
          <w:sz w:val="24"/>
        </w:rPr>
        <w:t>Киселеву Е.Г., молодого специалиста, учителя начальных классов Филипповой И.В.</w:t>
      </w:r>
      <w:r w:rsidRPr="002F1E8E">
        <w:rPr>
          <w:rFonts w:ascii="Times New Roman" w:hAnsi="Times New Roman"/>
          <w:sz w:val="24"/>
        </w:rPr>
        <w:t xml:space="preserve"> учителя</w:t>
      </w:r>
      <w:r>
        <w:rPr>
          <w:rFonts w:ascii="Times New Roman" w:hAnsi="Times New Roman"/>
          <w:sz w:val="24"/>
        </w:rPr>
        <w:t xml:space="preserve"> начальных классов Козлову И.Ю</w:t>
      </w:r>
      <w:r w:rsidRPr="002F1E8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на 2022-2023 </w:t>
      </w:r>
      <w:r w:rsidRPr="002F1E8E">
        <w:rPr>
          <w:rFonts w:ascii="Times New Roman" w:hAnsi="Times New Roman"/>
          <w:sz w:val="24"/>
        </w:rPr>
        <w:t>учебный год.</w:t>
      </w:r>
    </w:p>
    <w:p w:rsidR="002C0245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 w:rsidRPr="002F1E8E">
        <w:rPr>
          <w:rFonts w:ascii="Times New Roman" w:hAnsi="Times New Roman"/>
          <w:sz w:val="24"/>
        </w:rPr>
        <w:t>2. Наставничество осуществлять в соответствии с Положением о наставничестве в МБОУ СОШ № 14 г. Брянска.</w:t>
      </w:r>
    </w:p>
    <w:p w:rsidR="002C0245" w:rsidRPr="002C0245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0245">
        <w:rPr>
          <w:rFonts w:ascii="Times New Roman" w:hAnsi="Times New Roman"/>
          <w:sz w:val="24"/>
        </w:rPr>
        <w:t>.</w:t>
      </w:r>
      <w:r w:rsidRPr="002C0245">
        <w:rPr>
          <w:rFonts w:ascii="Times New Roman" w:hAnsi="Times New Roman"/>
          <w:sz w:val="24"/>
        </w:rPr>
        <w:tab/>
        <w:t xml:space="preserve">Куратору наставнических пар </w:t>
      </w:r>
      <w:proofErr w:type="spellStart"/>
      <w:proofErr w:type="gramStart"/>
      <w:r w:rsidRPr="002C0245">
        <w:rPr>
          <w:rFonts w:ascii="Times New Roman" w:hAnsi="Times New Roman"/>
          <w:sz w:val="24"/>
        </w:rPr>
        <w:t>зам.директора</w:t>
      </w:r>
      <w:proofErr w:type="spellEnd"/>
      <w:proofErr w:type="gramEnd"/>
      <w:r w:rsidRPr="002C0245">
        <w:rPr>
          <w:rFonts w:ascii="Times New Roman" w:hAnsi="Times New Roman"/>
          <w:sz w:val="24"/>
        </w:rPr>
        <w:t xml:space="preserve"> по УВР Киселевой Е.Г.</w:t>
      </w:r>
    </w:p>
    <w:p w:rsidR="002C0245" w:rsidRPr="002C0245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0245">
        <w:rPr>
          <w:rFonts w:ascii="Times New Roman" w:hAnsi="Times New Roman"/>
          <w:sz w:val="24"/>
        </w:rPr>
        <w:t>.1</w:t>
      </w:r>
      <w:r w:rsidRPr="002C0245">
        <w:rPr>
          <w:rFonts w:ascii="Times New Roman" w:hAnsi="Times New Roman"/>
          <w:sz w:val="24"/>
        </w:rPr>
        <w:tab/>
        <w:t>Поддерживать наставнические пары в разработке собственных планов, коррекции и отслеживании результатов.</w:t>
      </w:r>
    </w:p>
    <w:p w:rsidR="002C0245" w:rsidRPr="002C0245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0245">
        <w:rPr>
          <w:rFonts w:ascii="Times New Roman" w:hAnsi="Times New Roman"/>
          <w:sz w:val="24"/>
        </w:rPr>
        <w:t>.2</w:t>
      </w:r>
      <w:r w:rsidRPr="002C0245">
        <w:rPr>
          <w:rFonts w:ascii="Times New Roman" w:hAnsi="Times New Roman"/>
          <w:sz w:val="24"/>
        </w:rPr>
        <w:tab/>
        <w:t>Отслеживать реализацию плана дорожной карты.</w:t>
      </w:r>
    </w:p>
    <w:p w:rsidR="002C0245" w:rsidRPr="002C0245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C0245">
        <w:rPr>
          <w:rFonts w:ascii="Times New Roman" w:hAnsi="Times New Roman"/>
          <w:sz w:val="24"/>
        </w:rPr>
        <w:t>.3</w:t>
      </w:r>
      <w:r w:rsidRPr="002C0245">
        <w:rPr>
          <w:rFonts w:ascii="Times New Roman" w:hAnsi="Times New Roman"/>
          <w:sz w:val="24"/>
        </w:rPr>
        <w:tab/>
        <w:t>Отчитываться координатору о реализации цикла наставнической работы.</w:t>
      </w:r>
    </w:p>
    <w:p w:rsidR="002C0245" w:rsidRPr="002F1E8E" w:rsidRDefault="002C0245" w:rsidP="002C0245">
      <w:pPr>
        <w:spacing w:after="12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2F1E8E">
        <w:rPr>
          <w:rFonts w:ascii="Times New Roman" w:hAnsi="Times New Roman"/>
          <w:sz w:val="24"/>
        </w:rPr>
        <w:t xml:space="preserve">. Контроль над исполнением настоящего приказа возложить на заместителя директора по УВР </w:t>
      </w:r>
      <w:proofErr w:type="spellStart"/>
      <w:r w:rsidRPr="002F1E8E">
        <w:rPr>
          <w:rFonts w:ascii="Times New Roman" w:hAnsi="Times New Roman"/>
          <w:sz w:val="24"/>
        </w:rPr>
        <w:t>Е.Г.Киселеву</w:t>
      </w:r>
      <w:proofErr w:type="spellEnd"/>
      <w:r w:rsidRPr="002F1E8E">
        <w:rPr>
          <w:rFonts w:ascii="Times New Roman" w:hAnsi="Times New Roman"/>
          <w:sz w:val="24"/>
        </w:rPr>
        <w:t>.</w:t>
      </w:r>
    </w:p>
    <w:p w:rsidR="002C0245" w:rsidRPr="002F1E8E" w:rsidRDefault="002C0245" w:rsidP="002C0245">
      <w:pPr>
        <w:spacing w:after="120" w:line="240" w:lineRule="auto"/>
        <w:ind w:left="1800"/>
        <w:contextualSpacing/>
        <w:rPr>
          <w:rFonts w:ascii="Times New Roman" w:hAnsi="Times New Roman"/>
          <w:sz w:val="24"/>
        </w:rPr>
      </w:pPr>
    </w:p>
    <w:p w:rsidR="002C0245" w:rsidRPr="002F1E8E" w:rsidRDefault="002C0245" w:rsidP="002C0245">
      <w:pPr>
        <w:spacing w:after="120" w:line="240" w:lineRule="auto"/>
        <w:ind w:left="720"/>
        <w:contextualSpacing/>
        <w:jc w:val="center"/>
        <w:rPr>
          <w:rFonts w:ascii="Times New Roman" w:hAnsi="Times New Roman"/>
          <w:sz w:val="24"/>
        </w:rPr>
      </w:pPr>
      <w:r w:rsidRPr="002F1E8E">
        <w:rPr>
          <w:rFonts w:ascii="Times New Roman" w:hAnsi="Times New Roman"/>
          <w:sz w:val="24"/>
        </w:rPr>
        <w:t xml:space="preserve">Директор школы                                 </w:t>
      </w:r>
      <w:proofErr w:type="spellStart"/>
      <w:r w:rsidRPr="002F1E8E">
        <w:rPr>
          <w:rFonts w:ascii="Times New Roman" w:hAnsi="Times New Roman"/>
          <w:sz w:val="24"/>
        </w:rPr>
        <w:t>Л.И.Ганичева</w:t>
      </w:r>
      <w:proofErr w:type="spellEnd"/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2C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 w15:restartNumberingAfterBreak="0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E1E23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 w15:restartNumberingAfterBreak="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8A000A"/>
    <w:multiLevelType w:val="hybridMultilevel"/>
    <w:tmpl w:val="B9D6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A8C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E057A7"/>
    <w:multiLevelType w:val="hybridMultilevel"/>
    <w:tmpl w:val="708A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28F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1" w15:restartNumberingAfterBreak="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6"/>
  </w:num>
  <w:num w:numId="3">
    <w:abstractNumId w:val="13"/>
  </w:num>
  <w:num w:numId="4">
    <w:abstractNumId w:val="2"/>
  </w:num>
  <w:num w:numId="5">
    <w:abstractNumId w:val="52"/>
  </w:num>
  <w:num w:numId="6">
    <w:abstractNumId w:val="10"/>
  </w:num>
  <w:num w:numId="7">
    <w:abstractNumId w:val="26"/>
  </w:num>
  <w:num w:numId="8">
    <w:abstractNumId w:val="38"/>
  </w:num>
  <w:num w:numId="9">
    <w:abstractNumId w:val="14"/>
  </w:num>
  <w:num w:numId="10">
    <w:abstractNumId w:val="24"/>
  </w:num>
  <w:num w:numId="11">
    <w:abstractNumId w:val="20"/>
  </w:num>
  <w:num w:numId="12">
    <w:abstractNumId w:val="34"/>
  </w:num>
  <w:num w:numId="13">
    <w:abstractNumId w:val="17"/>
  </w:num>
  <w:num w:numId="14">
    <w:abstractNumId w:val="36"/>
  </w:num>
  <w:num w:numId="15">
    <w:abstractNumId w:val="33"/>
  </w:num>
  <w:num w:numId="16">
    <w:abstractNumId w:val="55"/>
  </w:num>
  <w:num w:numId="17">
    <w:abstractNumId w:val="39"/>
  </w:num>
  <w:num w:numId="18">
    <w:abstractNumId w:val="1"/>
  </w:num>
  <w:num w:numId="19">
    <w:abstractNumId w:val="29"/>
  </w:num>
  <w:num w:numId="20">
    <w:abstractNumId w:val="46"/>
  </w:num>
  <w:num w:numId="21">
    <w:abstractNumId w:val="51"/>
  </w:num>
  <w:num w:numId="22">
    <w:abstractNumId w:val="7"/>
  </w:num>
  <w:num w:numId="23">
    <w:abstractNumId w:val="50"/>
  </w:num>
  <w:num w:numId="24">
    <w:abstractNumId w:val="42"/>
  </w:num>
  <w:num w:numId="25">
    <w:abstractNumId w:val="44"/>
  </w:num>
  <w:num w:numId="26">
    <w:abstractNumId w:val="25"/>
  </w:num>
  <w:num w:numId="27">
    <w:abstractNumId w:val="19"/>
  </w:num>
  <w:num w:numId="28">
    <w:abstractNumId w:val="23"/>
  </w:num>
  <w:num w:numId="29">
    <w:abstractNumId w:val="32"/>
  </w:num>
  <w:num w:numId="30">
    <w:abstractNumId w:val="15"/>
  </w:num>
  <w:num w:numId="31">
    <w:abstractNumId w:val="48"/>
  </w:num>
  <w:num w:numId="32">
    <w:abstractNumId w:val="27"/>
  </w:num>
  <w:num w:numId="33">
    <w:abstractNumId w:val="12"/>
  </w:num>
  <w:num w:numId="34">
    <w:abstractNumId w:val="54"/>
  </w:num>
  <w:num w:numId="35">
    <w:abstractNumId w:val="45"/>
  </w:num>
  <w:num w:numId="36">
    <w:abstractNumId w:val="30"/>
  </w:num>
  <w:num w:numId="37">
    <w:abstractNumId w:val="43"/>
  </w:num>
  <w:num w:numId="38">
    <w:abstractNumId w:val="21"/>
  </w:num>
  <w:num w:numId="39">
    <w:abstractNumId w:val="41"/>
  </w:num>
  <w:num w:numId="40">
    <w:abstractNumId w:val="47"/>
  </w:num>
  <w:num w:numId="41">
    <w:abstractNumId w:val="49"/>
  </w:num>
  <w:num w:numId="42">
    <w:abstractNumId w:val="0"/>
  </w:num>
  <w:num w:numId="43">
    <w:abstractNumId w:val="16"/>
  </w:num>
  <w:num w:numId="44">
    <w:abstractNumId w:val="9"/>
  </w:num>
  <w:num w:numId="45">
    <w:abstractNumId w:val="3"/>
  </w:num>
  <w:num w:numId="46">
    <w:abstractNumId w:val="37"/>
  </w:num>
  <w:num w:numId="47">
    <w:abstractNumId w:val="40"/>
  </w:num>
  <w:num w:numId="48">
    <w:abstractNumId w:val="22"/>
  </w:num>
  <w:num w:numId="49">
    <w:abstractNumId w:val="8"/>
  </w:num>
  <w:num w:numId="50">
    <w:abstractNumId w:val="53"/>
  </w:num>
  <w:num w:numId="51">
    <w:abstractNumId w:val="31"/>
  </w:num>
  <w:num w:numId="52">
    <w:abstractNumId w:val="5"/>
  </w:num>
  <w:num w:numId="53">
    <w:abstractNumId w:val="6"/>
  </w:num>
  <w:num w:numId="54">
    <w:abstractNumId w:val="4"/>
  </w:num>
  <w:num w:numId="55">
    <w:abstractNumId w:val="57"/>
  </w:num>
  <w:num w:numId="56">
    <w:abstractNumId w:val="35"/>
  </w:num>
  <w:num w:numId="57">
    <w:abstractNumId w:val="11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007E5E"/>
    <w:rsid w:val="00085D26"/>
    <w:rsid w:val="000F2048"/>
    <w:rsid w:val="000F7B9B"/>
    <w:rsid w:val="00110347"/>
    <w:rsid w:val="00186ECF"/>
    <w:rsid w:val="00226887"/>
    <w:rsid w:val="00265CBD"/>
    <w:rsid w:val="00287262"/>
    <w:rsid w:val="002C0245"/>
    <w:rsid w:val="004103C6"/>
    <w:rsid w:val="004319EA"/>
    <w:rsid w:val="00447E55"/>
    <w:rsid w:val="004C1A5F"/>
    <w:rsid w:val="005F64C5"/>
    <w:rsid w:val="0062641E"/>
    <w:rsid w:val="00650820"/>
    <w:rsid w:val="0071794D"/>
    <w:rsid w:val="007361F2"/>
    <w:rsid w:val="0079201F"/>
    <w:rsid w:val="00877AB5"/>
    <w:rsid w:val="0098021C"/>
    <w:rsid w:val="009B0234"/>
    <w:rsid w:val="00B122D1"/>
    <w:rsid w:val="00B26767"/>
    <w:rsid w:val="00B45585"/>
    <w:rsid w:val="00B54ED3"/>
    <w:rsid w:val="00B9610D"/>
    <w:rsid w:val="00BB6407"/>
    <w:rsid w:val="00C13FA1"/>
    <w:rsid w:val="00C24D22"/>
    <w:rsid w:val="00C70E30"/>
    <w:rsid w:val="00CC756A"/>
    <w:rsid w:val="00CE5467"/>
    <w:rsid w:val="00E215B4"/>
    <w:rsid w:val="00E83E75"/>
    <w:rsid w:val="00ED297C"/>
    <w:rsid w:val="00EE4B90"/>
    <w:rsid w:val="00F23521"/>
    <w:rsid w:val="00F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B321"/>
  <w15:chartTrackingRefBased/>
  <w15:docId w15:val="{F80BA930-17A1-40D3-B173-0EF8CFE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8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7AB5"/>
    <w:pPr>
      <w:ind w:left="720"/>
      <w:contextualSpacing/>
    </w:pPr>
  </w:style>
  <w:style w:type="paragraph" w:styleId="a7">
    <w:name w:val="Normal (Web)"/>
    <w:basedOn w:val="a"/>
    <w:link w:val="a8"/>
    <w:rsid w:val="0098021C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a8">
    <w:name w:val="Обычный (веб) Знак"/>
    <w:basedOn w:val="a0"/>
    <w:link w:val="a7"/>
    <w:rsid w:val="0098021C"/>
    <w:rPr>
      <w:rFonts w:ascii="Calibri" w:eastAsia="Times New Roman" w:hAnsi="Calibri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DDEF-CB4B-47D4-A383-8FF7840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школа №14</cp:lastModifiedBy>
  <cp:revision>9</cp:revision>
  <cp:lastPrinted>2020-10-16T07:51:00Z</cp:lastPrinted>
  <dcterms:created xsi:type="dcterms:W3CDTF">2022-04-06T12:58:00Z</dcterms:created>
  <dcterms:modified xsi:type="dcterms:W3CDTF">2022-12-13T14:08:00Z</dcterms:modified>
</cp:coreProperties>
</file>