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7E" w:rsidRPr="00331631" w:rsidRDefault="0071197E" w:rsidP="0071197E">
      <w:pPr>
        <w:jc w:val="center"/>
        <w:rPr>
          <w:b/>
          <w:sz w:val="28"/>
          <w:szCs w:val="28"/>
        </w:rPr>
      </w:pPr>
      <w:r w:rsidRPr="00331631">
        <w:rPr>
          <w:b/>
          <w:sz w:val="28"/>
          <w:szCs w:val="28"/>
        </w:rPr>
        <w:t xml:space="preserve">Изменения </w:t>
      </w:r>
      <w:r>
        <w:rPr>
          <w:b/>
          <w:sz w:val="28"/>
          <w:szCs w:val="28"/>
        </w:rPr>
        <w:t xml:space="preserve">антинаркотического </w:t>
      </w:r>
      <w:r w:rsidRPr="00331631">
        <w:rPr>
          <w:b/>
          <w:sz w:val="28"/>
          <w:szCs w:val="28"/>
        </w:rPr>
        <w:t>законодательства</w:t>
      </w:r>
    </w:p>
    <w:p w:rsidR="0071197E" w:rsidRPr="00331631" w:rsidRDefault="0071197E" w:rsidP="0071197E">
      <w:pPr>
        <w:ind w:firstLine="708"/>
        <w:jc w:val="center"/>
        <w:rPr>
          <w:b/>
          <w:sz w:val="28"/>
          <w:szCs w:val="28"/>
        </w:rPr>
      </w:pPr>
    </w:p>
    <w:p w:rsidR="0071197E" w:rsidRPr="00331631" w:rsidRDefault="0071197E" w:rsidP="0071197E">
      <w:pPr>
        <w:ind w:firstLine="709"/>
        <w:jc w:val="both"/>
        <w:rPr>
          <w:sz w:val="28"/>
          <w:szCs w:val="28"/>
        </w:rPr>
      </w:pPr>
      <w:r w:rsidRPr="00331631">
        <w:rPr>
          <w:sz w:val="28"/>
          <w:szCs w:val="28"/>
        </w:rPr>
        <w:t xml:space="preserve">Согласно постановлению Правительства РФ от 10 июля 2013 года №580 «О совершенствовании </w:t>
      </w:r>
      <w:proofErr w:type="gramStart"/>
      <w:r w:rsidRPr="00331631">
        <w:rPr>
          <w:sz w:val="28"/>
          <w:szCs w:val="28"/>
        </w:rPr>
        <w:t>контроля за</w:t>
      </w:r>
      <w:proofErr w:type="gramEnd"/>
      <w:r w:rsidRPr="00331631">
        <w:rPr>
          <w:sz w:val="28"/>
          <w:szCs w:val="28"/>
        </w:rPr>
        <w:t xml:space="preserve"> оборотом наркотических средств, </w:t>
      </w:r>
      <w:proofErr w:type="spellStart"/>
      <w:r w:rsidRPr="00331631">
        <w:rPr>
          <w:sz w:val="28"/>
          <w:szCs w:val="28"/>
        </w:rPr>
        <w:t>прекурсоров</w:t>
      </w:r>
      <w:proofErr w:type="spellEnd"/>
      <w:r w:rsidRPr="00331631">
        <w:rPr>
          <w:sz w:val="28"/>
          <w:szCs w:val="28"/>
        </w:rPr>
        <w:t xml:space="preserve"> наркотических средств и психотропных веществ» в перечень веществ, подлежащих контролю на территории России, включены стимуляторы, входящие  в состав «курительных смесей». </w:t>
      </w:r>
    </w:p>
    <w:p w:rsidR="0071197E" w:rsidRPr="00331631" w:rsidRDefault="0071197E" w:rsidP="0071197E">
      <w:pPr>
        <w:ind w:firstLine="709"/>
        <w:jc w:val="both"/>
        <w:rPr>
          <w:bCs/>
          <w:sz w:val="28"/>
          <w:szCs w:val="28"/>
        </w:rPr>
      </w:pPr>
      <w:r w:rsidRPr="00331631">
        <w:rPr>
          <w:bCs/>
          <w:sz w:val="28"/>
          <w:szCs w:val="28"/>
        </w:rPr>
        <w:t xml:space="preserve">01 июня 2012 года вступило в действие постановление Правительства РФ от 20 июля </w:t>
      </w:r>
      <w:smartTag w:uri="urn:schemas-microsoft-com:office:smarttags" w:element="metricconverter">
        <w:smartTagPr>
          <w:attr w:name="ProductID" w:val="2011 г"/>
        </w:smartTagPr>
        <w:r w:rsidRPr="00331631">
          <w:rPr>
            <w:bCs/>
            <w:sz w:val="28"/>
            <w:szCs w:val="28"/>
          </w:rPr>
          <w:t>2011 г</w:t>
        </w:r>
      </w:smartTag>
      <w:r w:rsidRPr="00331631">
        <w:rPr>
          <w:bCs/>
          <w:sz w:val="28"/>
          <w:szCs w:val="28"/>
        </w:rPr>
        <w:t xml:space="preserve">. № 599  «О мерах контроля в отношении препаратов, которые содержат малые  количества наркотических  средств, психотропных веществ и их </w:t>
      </w:r>
      <w:proofErr w:type="spellStart"/>
      <w:r w:rsidRPr="00331631">
        <w:rPr>
          <w:bCs/>
          <w:sz w:val="28"/>
          <w:szCs w:val="28"/>
        </w:rPr>
        <w:t>прекурсоров</w:t>
      </w:r>
      <w:proofErr w:type="spellEnd"/>
      <w:r w:rsidRPr="00331631">
        <w:rPr>
          <w:bCs/>
          <w:sz w:val="28"/>
          <w:szCs w:val="28"/>
        </w:rPr>
        <w:t xml:space="preserve">, включенных в перечень наркотических средств, психотропных веществ и их </w:t>
      </w:r>
      <w:proofErr w:type="spellStart"/>
      <w:r w:rsidRPr="00331631">
        <w:rPr>
          <w:bCs/>
          <w:sz w:val="28"/>
          <w:szCs w:val="28"/>
        </w:rPr>
        <w:t>прекурсоров</w:t>
      </w:r>
      <w:proofErr w:type="spellEnd"/>
      <w:r w:rsidRPr="00331631">
        <w:rPr>
          <w:bCs/>
          <w:sz w:val="28"/>
          <w:szCs w:val="28"/>
        </w:rPr>
        <w:t xml:space="preserve">, подлежащих контролю в </w:t>
      </w:r>
      <w:r>
        <w:rPr>
          <w:bCs/>
          <w:sz w:val="28"/>
          <w:szCs w:val="28"/>
        </w:rPr>
        <w:t>Р</w:t>
      </w:r>
      <w:r w:rsidRPr="00331631">
        <w:rPr>
          <w:bCs/>
          <w:sz w:val="28"/>
          <w:szCs w:val="28"/>
        </w:rPr>
        <w:t>оссийской Федерации</w:t>
      </w:r>
      <w:r>
        <w:rPr>
          <w:bCs/>
          <w:sz w:val="28"/>
          <w:szCs w:val="28"/>
        </w:rPr>
        <w:t>»</w:t>
      </w:r>
      <w:r w:rsidRPr="00331631">
        <w:rPr>
          <w:bCs/>
          <w:sz w:val="28"/>
          <w:szCs w:val="28"/>
        </w:rPr>
        <w:t xml:space="preserve">.  В соответствии с данным постановлением  </w:t>
      </w:r>
      <w:proofErr w:type="spellStart"/>
      <w:r w:rsidRPr="00331631">
        <w:rPr>
          <w:bCs/>
          <w:sz w:val="28"/>
          <w:szCs w:val="28"/>
        </w:rPr>
        <w:t>кодеинсодержащие</w:t>
      </w:r>
      <w:proofErr w:type="spellEnd"/>
      <w:r w:rsidRPr="00331631">
        <w:rPr>
          <w:bCs/>
          <w:sz w:val="28"/>
          <w:szCs w:val="28"/>
        </w:rPr>
        <w:t xml:space="preserve"> лекарственные препараты в аптечных сетях отпускаются населению только по рецепту врача. Подобная мера введена с целью  сдерживания развития </w:t>
      </w:r>
      <w:proofErr w:type="spellStart"/>
      <w:r w:rsidRPr="00331631">
        <w:rPr>
          <w:bCs/>
          <w:sz w:val="28"/>
          <w:szCs w:val="28"/>
        </w:rPr>
        <w:t>дезоморфиновой</w:t>
      </w:r>
      <w:proofErr w:type="spellEnd"/>
      <w:r w:rsidRPr="00331631">
        <w:rPr>
          <w:bCs/>
          <w:sz w:val="28"/>
          <w:szCs w:val="28"/>
        </w:rPr>
        <w:t xml:space="preserve"> наркомании и, как показали социологические опросы, нашла поддержку среди широких масс населения  страны.  Спустя год с момента введения, мера показала свою эффективность. </w:t>
      </w:r>
    </w:p>
    <w:p w:rsidR="0071197E" w:rsidRPr="00331631" w:rsidRDefault="0071197E" w:rsidP="0071197E">
      <w:pPr>
        <w:ind w:firstLine="720"/>
        <w:jc w:val="both"/>
        <w:rPr>
          <w:sz w:val="28"/>
          <w:szCs w:val="28"/>
        </w:rPr>
      </w:pPr>
      <w:r w:rsidRPr="00331631">
        <w:rPr>
          <w:sz w:val="28"/>
          <w:szCs w:val="28"/>
        </w:rPr>
        <w:t xml:space="preserve">01  июня  2013 года вступил в законную  силу  Федеральный  закон  от 23.02.2013 г. №  15-ФЗ «Об охране  здоровья граждан  от воздействия  окружающего табачного  дыма  и  последствий  потребления  табака», который устанавливает запрет  на  осуществление розничной    и оптовой   торговли  </w:t>
      </w:r>
      <w:proofErr w:type="spellStart"/>
      <w:r w:rsidRPr="00331631">
        <w:rPr>
          <w:sz w:val="28"/>
          <w:szCs w:val="28"/>
        </w:rPr>
        <w:t>насваем</w:t>
      </w:r>
      <w:proofErr w:type="spellEnd"/>
      <w:r w:rsidRPr="00331631">
        <w:rPr>
          <w:sz w:val="28"/>
          <w:szCs w:val="28"/>
        </w:rPr>
        <w:t>.</w:t>
      </w:r>
    </w:p>
    <w:p w:rsidR="0071197E" w:rsidRPr="00331631" w:rsidRDefault="0071197E" w:rsidP="0071197E">
      <w:pPr>
        <w:ind w:firstLine="720"/>
        <w:jc w:val="both"/>
        <w:rPr>
          <w:sz w:val="28"/>
          <w:szCs w:val="28"/>
        </w:rPr>
      </w:pPr>
      <w:r w:rsidRPr="00331631">
        <w:rPr>
          <w:sz w:val="28"/>
          <w:szCs w:val="28"/>
        </w:rPr>
        <w:t>Федеральным законом №</w:t>
      </w:r>
      <w:r>
        <w:rPr>
          <w:sz w:val="28"/>
          <w:szCs w:val="28"/>
        </w:rPr>
        <w:t xml:space="preserve"> </w:t>
      </w:r>
      <w:r w:rsidRPr="00331631">
        <w:rPr>
          <w:sz w:val="28"/>
          <w:szCs w:val="28"/>
        </w:rPr>
        <w:t>120</w:t>
      </w:r>
      <w:r>
        <w:rPr>
          <w:sz w:val="28"/>
          <w:szCs w:val="28"/>
        </w:rPr>
        <w:t>-ФЗ</w:t>
      </w:r>
      <w:r w:rsidRPr="00331631">
        <w:rPr>
          <w:sz w:val="28"/>
          <w:szCs w:val="28"/>
        </w:rPr>
        <w:t>, кот</w:t>
      </w:r>
      <w:r w:rsidRPr="00331631">
        <w:rPr>
          <w:sz w:val="28"/>
          <w:szCs w:val="28"/>
        </w:rPr>
        <w:t>о</w:t>
      </w:r>
      <w:r w:rsidRPr="00331631">
        <w:rPr>
          <w:sz w:val="28"/>
          <w:szCs w:val="28"/>
        </w:rPr>
        <w:t xml:space="preserve">рый был подписан Президентом России 07 июня </w:t>
      </w:r>
      <w:r>
        <w:rPr>
          <w:sz w:val="28"/>
          <w:szCs w:val="28"/>
        </w:rPr>
        <w:t>2013 года</w:t>
      </w:r>
      <w:r w:rsidRPr="00331631">
        <w:rPr>
          <w:sz w:val="28"/>
          <w:szCs w:val="28"/>
        </w:rPr>
        <w:t>, внесены изм</w:t>
      </w:r>
      <w:r w:rsidRPr="00331631">
        <w:rPr>
          <w:sz w:val="28"/>
          <w:szCs w:val="28"/>
        </w:rPr>
        <w:t>е</w:t>
      </w:r>
      <w:r w:rsidRPr="00331631">
        <w:rPr>
          <w:sz w:val="28"/>
          <w:szCs w:val="28"/>
        </w:rPr>
        <w:t>нения в Федеральный закон от 8 января 1998 года № 3-ФЗ «О наркотич</w:t>
      </w:r>
      <w:r w:rsidRPr="00331631">
        <w:rPr>
          <w:sz w:val="28"/>
          <w:szCs w:val="28"/>
        </w:rPr>
        <w:t>е</w:t>
      </w:r>
      <w:r w:rsidRPr="00331631">
        <w:rPr>
          <w:sz w:val="28"/>
          <w:szCs w:val="28"/>
        </w:rPr>
        <w:t>ских средствах и психотропных веществах». Закон  дополнен статьей 53.4, каса</w:t>
      </w:r>
      <w:r w:rsidRPr="00331631">
        <w:rPr>
          <w:sz w:val="28"/>
          <w:szCs w:val="28"/>
        </w:rPr>
        <w:t>ю</w:t>
      </w:r>
      <w:r w:rsidRPr="00331631">
        <w:rPr>
          <w:sz w:val="28"/>
          <w:szCs w:val="28"/>
        </w:rPr>
        <w:t>щейся организации раннего выявления незаконного потребления наркотич</w:t>
      </w:r>
      <w:r w:rsidRPr="00331631">
        <w:rPr>
          <w:sz w:val="28"/>
          <w:szCs w:val="28"/>
        </w:rPr>
        <w:t>е</w:t>
      </w:r>
      <w:r w:rsidRPr="00331631">
        <w:rPr>
          <w:sz w:val="28"/>
          <w:szCs w:val="28"/>
        </w:rPr>
        <w:t>ских средств и психотропных веществ. Она предусматривает проведение в о</w:t>
      </w:r>
      <w:r w:rsidRPr="00331631">
        <w:rPr>
          <w:sz w:val="28"/>
          <w:szCs w:val="28"/>
        </w:rPr>
        <w:t>б</w:t>
      </w:r>
      <w:r w:rsidRPr="00331631">
        <w:rPr>
          <w:sz w:val="28"/>
          <w:szCs w:val="28"/>
        </w:rPr>
        <w:t>разовательных учреждениях социально-психологического тестирования и пр</w:t>
      </w:r>
      <w:r w:rsidRPr="00331631">
        <w:rPr>
          <w:sz w:val="28"/>
          <w:szCs w:val="28"/>
        </w:rPr>
        <w:t>о</w:t>
      </w:r>
      <w:r w:rsidRPr="00331631">
        <w:rPr>
          <w:sz w:val="28"/>
          <w:szCs w:val="28"/>
        </w:rPr>
        <w:t>филактических медицинских осмотров обучающихся.</w:t>
      </w:r>
    </w:p>
    <w:p w:rsidR="0071197E" w:rsidRDefault="0071197E" w:rsidP="0071197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1631">
        <w:rPr>
          <w:sz w:val="28"/>
          <w:szCs w:val="28"/>
        </w:rPr>
        <w:t>Соответствующие изм</w:t>
      </w:r>
      <w:r w:rsidRPr="00331631">
        <w:rPr>
          <w:sz w:val="28"/>
          <w:szCs w:val="28"/>
        </w:rPr>
        <w:t>е</w:t>
      </w:r>
      <w:r w:rsidRPr="00331631">
        <w:rPr>
          <w:sz w:val="28"/>
          <w:szCs w:val="28"/>
        </w:rPr>
        <w:t>нения внесены данным законом и в Федеральный закон от 24 июня 1999 года № 120-ФЗ «Об основах системы профилактики безнадзорности и правон</w:t>
      </w:r>
      <w:r w:rsidRPr="00331631">
        <w:rPr>
          <w:sz w:val="28"/>
          <w:szCs w:val="28"/>
        </w:rPr>
        <w:t>а</w:t>
      </w:r>
      <w:r w:rsidRPr="00331631">
        <w:rPr>
          <w:sz w:val="28"/>
          <w:szCs w:val="28"/>
        </w:rPr>
        <w:t>рушений несовершеннолетних». Закон вступ</w:t>
      </w:r>
      <w:r>
        <w:rPr>
          <w:sz w:val="28"/>
          <w:szCs w:val="28"/>
        </w:rPr>
        <w:t>ил</w:t>
      </w:r>
      <w:r w:rsidRPr="00331631">
        <w:rPr>
          <w:sz w:val="28"/>
          <w:szCs w:val="28"/>
        </w:rPr>
        <w:t xml:space="preserve"> в силу в декабре 2013 года.</w:t>
      </w:r>
    </w:p>
    <w:p w:rsidR="0071197E" w:rsidRPr="004B5688" w:rsidRDefault="0071197E" w:rsidP="0071197E">
      <w:pPr>
        <w:ind w:firstLine="540"/>
        <w:jc w:val="both"/>
        <w:rPr>
          <w:sz w:val="28"/>
          <w:szCs w:val="28"/>
        </w:rPr>
      </w:pPr>
      <w:r w:rsidRPr="004B5688">
        <w:rPr>
          <w:bCs/>
          <w:sz w:val="28"/>
          <w:szCs w:val="28"/>
        </w:rPr>
        <w:t>В прошедшем году Президентом Российской Федерации подписан Федеральный закон</w:t>
      </w:r>
      <w:r w:rsidRPr="004B5688">
        <w:rPr>
          <w:sz w:val="28"/>
          <w:szCs w:val="28"/>
        </w:rPr>
        <w:t xml:space="preserve"> от 25 ноября 2013 года № 313-ФЗ «О внесении изменений в отдельные законодательные акты Российской Федерации». Данным нормативным правовым актом усовершенствован правовой механизм побуждения лиц, страдающих наркотической зависимостью, к лечению от наркомании, а также комплексной реабилитации и </w:t>
      </w:r>
      <w:proofErr w:type="spellStart"/>
      <w:r w:rsidRPr="004B5688">
        <w:rPr>
          <w:sz w:val="28"/>
          <w:szCs w:val="28"/>
        </w:rPr>
        <w:t>ресоциализации</w:t>
      </w:r>
      <w:proofErr w:type="spellEnd"/>
      <w:r w:rsidRPr="004B5688">
        <w:rPr>
          <w:sz w:val="28"/>
          <w:szCs w:val="28"/>
        </w:rPr>
        <w:t>.</w:t>
      </w:r>
    </w:p>
    <w:p w:rsidR="0071197E" w:rsidRDefault="0071197E" w:rsidP="0071197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1197E" w:rsidRDefault="0071197E" w:rsidP="0071197E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D73712">
        <w:rPr>
          <w:b/>
          <w:bCs/>
          <w:sz w:val="28"/>
          <w:szCs w:val="28"/>
        </w:rPr>
        <w:lastRenderedPageBreak/>
        <w:t xml:space="preserve"> Алгоритм</w:t>
      </w:r>
      <w:r w:rsidRPr="00D73712">
        <w:rPr>
          <w:b/>
          <w:bCs/>
          <w:iCs/>
          <w:sz w:val="28"/>
          <w:szCs w:val="28"/>
          <w:shd w:val="clear" w:color="auto" w:fill="FFFFFF"/>
        </w:rPr>
        <w:t xml:space="preserve"> действий </w:t>
      </w:r>
      <w:r>
        <w:rPr>
          <w:b/>
          <w:bCs/>
          <w:iCs/>
          <w:sz w:val="28"/>
          <w:szCs w:val="28"/>
          <w:shd w:val="clear" w:color="auto" w:fill="FFFFFF"/>
        </w:rPr>
        <w:t>работников образовательной сферы</w:t>
      </w:r>
      <w:r w:rsidRPr="00D73712">
        <w:rPr>
          <w:b/>
          <w:bCs/>
          <w:iCs/>
          <w:sz w:val="28"/>
          <w:szCs w:val="28"/>
          <w:shd w:val="clear" w:color="auto" w:fill="FFFFFF"/>
        </w:rPr>
        <w:t xml:space="preserve"> при подозрении на употреблени</w:t>
      </w:r>
      <w:r>
        <w:rPr>
          <w:b/>
          <w:bCs/>
          <w:iCs/>
          <w:sz w:val="28"/>
          <w:szCs w:val="28"/>
          <w:shd w:val="clear" w:color="auto" w:fill="FFFFFF"/>
        </w:rPr>
        <w:t>е несовершеннолетними наркотических средств или психотропных веществ</w:t>
      </w:r>
    </w:p>
    <w:p w:rsidR="0071197E" w:rsidRDefault="0071197E" w:rsidP="0071197E">
      <w:pPr>
        <w:pStyle w:val="a4"/>
        <w:spacing w:before="0" w:beforeAutospacing="0" w:after="0" w:afterAutospacing="0"/>
        <w:ind w:firstLine="540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:rsidR="0071197E" w:rsidRPr="00D66A52" w:rsidRDefault="0071197E" w:rsidP="0071197E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D66A52">
        <w:rPr>
          <w:bCs/>
          <w:iCs/>
          <w:sz w:val="28"/>
          <w:szCs w:val="28"/>
          <w:shd w:val="clear" w:color="auto" w:fill="FFFFFF"/>
        </w:rPr>
        <w:t>1. Удалить учащегося из класса (аудитории), отдели</w:t>
      </w:r>
      <w:r>
        <w:rPr>
          <w:bCs/>
          <w:iCs/>
          <w:sz w:val="28"/>
          <w:szCs w:val="28"/>
          <w:shd w:val="clear" w:color="auto" w:fill="FFFFFF"/>
        </w:rPr>
        <w:t>в</w:t>
      </w:r>
      <w:r w:rsidRPr="00D66A52">
        <w:rPr>
          <w:bCs/>
          <w:iCs/>
          <w:sz w:val="28"/>
          <w:szCs w:val="28"/>
          <w:shd w:val="clear" w:color="auto" w:fill="FFFFFF"/>
        </w:rPr>
        <w:t xml:space="preserve"> его от одноклассников.</w:t>
      </w:r>
    </w:p>
    <w:p w:rsidR="0071197E" w:rsidRPr="00D66A52" w:rsidRDefault="0071197E" w:rsidP="0071197E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D66A52">
        <w:rPr>
          <w:bCs/>
          <w:iCs/>
          <w:sz w:val="28"/>
          <w:szCs w:val="28"/>
          <w:shd w:val="clear" w:color="auto" w:fill="FFFFFF"/>
        </w:rPr>
        <w:t>2. Поставить в известность директора, заместителя директора по учебно-воспитательной работе.</w:t>
      </w:r>
    </w:p>
    <w:p w:rsidR="0071197E" w:rsidRPr="00D66A52" w:rsidRDefault="0071197E" w:rsidP="0071197E">
      <w:pPr>
        <w:pStyle w:val="a4"/>
        <w:tabs>
          <w:tab w:val="left" w:pos="900"/>
          <w:tab w:val="left" w:pos="1080"/>
        </w:tabs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3. </w:t>
      </w:r>
      <w:r w:rsidRPr="00D66A52">
        <w:rPr>
          <w:bCs/>
          <w:iCs/>
          <w:sz w:val="28"/>
          <w:szCs w:val="28"/>
          <w:shd w:val="clear" w:color="auto" w:fill="FFFFFF"/>
        </w:rPr>
        <w:t>Вызвать медицинского работника образовательного учреждения</w:t>
      </w:r>
      <w:r>
        <w:rPr>
          <w:bCs/>
          <w:iCs/>
          <w:sz w:val="28"/>
          <w:szCs w:val="28"/>
          <w:shd w:val="clear" w:color="auto" w:fill="FFFFFF"/>
        </w:rPr>
        <w:t>, который</w:t>
      </w:r>
      <w:r>
        <w:rPr>
          <w:bCs/>
          <w:iCs/>
          <w:sz w:val="28"/>
          <w:szCs w:val="28"/>
          <w:shd w:val="clear" w:color="auto" w:fill="FFFFFF"/>
        </w:rPr>
        <w:tab/>
        <w:t xml:space="preserve"> сможет оце</w:t>
      </w:r>
      <w:r w:rsidRPr="00D66A52">
        <w:rPr>
          <w:bCs/>
          <w:iCs/>
          <w:sz w:val="28"/>
          <w:szCs w:val="28"/>
          <w:shd w:val="clear" w:color="auto" w:fill="FFFFFF"/>
        </w:rPr>
        <w:t>ни</w:t>
      </w:r>
      <w:r>
        <w:rPr>
          <w:bCs/>
          <w:iCs/>
          <w:sz w:val="28"/>
          <w:szCs w:val="28"/>
          <w:shd w:val="clear" w:color="auto" w:fill="FFFFFF"/>
        </w:rPr>
        <w:t>ть</w:t>
      </w:r>
      <w:r w:rsidRPr="00D66A52">
        <w:rPr>
          <w:bCs/>
          <w:iCs/>
          <w:sz w:val="28"/>
          <w:szCs w:val="28"/>
          <w:shd w:val="clear" w:color="auto" w:fill="FFFFFF"/>
        </w:rPr>
        <w:t xml:space="preserve"> состояние несовершеннолетнего и </w:t>
      </w:r>
      <w:r>
        <w:rPr>
          <w:bCs/>
          <w:iCs/>
          <w:sz w:val="28"/>
          <w:szCs w:val="28"/>
          <w:shd w:val="clear" w:color="auto" w:fill="FFFFFF"/>
        </w:rPr>
        <w:t>за</w:t>
      </w:r>
      <w:r w:rsidRPr="00D66A52">
        <w:rPr>
          <w:bCs/>
          <w:iCs/>
          <w:sz w:val="28"/>
          <w:szCs w:val="28"/>
          <w:shd w:val="clear" w:color="auto" w:fill="FFFFFF"/>
        </w:rPr>
        <w:t>фиксир</w:t>
      </w:r>
      <w:r>
        <w:rPr>
          <w:bCs/>
          <w:iCs/>
          <w:sz w:val="28"/>
          <w:szCs w:val="28"/>
          <w:shd w:val="clear" w:color="auto" w:fill="FFFFFF"/>
        </w:rPr>
        <w:t>овать</w:t>
      </w:r>
      <w:r w:rsidRPr="00D66A52">
        <w:rPr>
          <w:bCs/>
          <w:iCs/>
          <w:sz w:val="28"/>
          <w:szCs w:val="28"/>
          <w:shd w:val="clear" w:color="auto" w:fill="FFFFFF"/>
        </w:rPr>
        <w:t xml:space="preserve"> данные осмотра в медицинской карте, а при необходимости</w:t>
      </w:r>
      <w:r>
        <w:rPr>
          <w:bCs/>
          <w:iCs/>
          <w:sz w:val="28"/>
          <w:szCs w:val="28"/>
          <w:shd w:val="clear" w:color="auto" w:fill="FFFFFF"/>
        </w:rPr>
        <w:t xml:space="preserve"> – </w:t>
      </w:r>
      <w:r w:rsidRPr="00D66A52">
        <w:rPr>
          <w:bCs/>
          <w:iCs/>
          <w:sz w:val="28"/>
          <w:szCs w:val="28"/>
          <w:shd w:val="clear" w:color="auto" w:fill="FFFFFF"/>
        </w:rPr>
        <w:t>оказ</w:t>
      </w:r>
      <w:r>
        <w:rPr>
          <w:bCs/>
          <w:iCs/>
          <w:sz w:val="28"/>
          <w:szCs w:val="28"/>
          <w:shd w:val="clear" w:color="auto" w:fill="FFFFFF"/>
        </w:rPr>
        <w:t>ать</w:t>
      </w:r>
      <w:r w:rsidRPr="00D66A52">
        <w:rPr>
          <w:bCs/>
          <w:iCs/>
          <w:sz w:val="28"/>
          <w:szCs w:val="28"/>
          <w:shd w:val="clear" w:color="auto" w:fill="FFFFFF"/>
        </w:rPr>
        <w:t xml:space="preserve">  первую помощь.</w:t>
      </w:r>
    </w:p>
    <w:p w:rsidR="0071197E" w:rsidRPr="00D66A52" w:rsidRDefault="0071197E" w:rsidP="0071197E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D66A52">
        <w:rPr>
          <w:bCs/>
          <w:iCs/>
          <w:sz w:val="28"/>
          <w:szCs w:val="28"/>
          <w:shd w:val="clear" w:color="auto" w:fill="FFFFFF"/>
        </w:rPr>
        <w:t xml:space="preserve">4. </w:t>
      </w:r>
      <w:r>
        <w:rPr>
          <w:bCs/>
          <w:iCs/>
          <w:sz w:val="28"/>
          <w:szCs w:val="28"/>
          <w:shd w:val="clear" w:color="auto" w:fill="FFFFFF"/>
        </w:rPr>
        <w:t>П</w:t>
      </w:r>
      <w:r w:rsidRPr="00D66A52">
        <w:rPr>
          <w:bCs/>
          <w:iCs/>
          <w:sz w:val="28"/>
          <w:szCs w:val="28"/>
          <w:shd w:val="clear" w:color="auto" w:fill="FFFFFF"/>
        </w:rPr>
        <w:t>ри ухудшении самочувствия обучающегося</w:t>
      </w:r>
      <w:r>
        <w:rPr>
          <w:bCs/>
          <w:iCs/>
          <w:sz w:val="28"/>
          <w:szCs w:val="28"/>
          <w:shd w:val="clear" w:color="auto" w:fill="FFFFFF"/>
        </w:rPr>
        <w:t xml:space="preserve"> в</w:t>
      </w:r>
      <w:r w:rsidRPr="00D66A52">
        <w:rPr>
          <w:bCs/>
          <w:iCs/>
          <w:sz w:val="28"/>
          <w:szCs w:val="28"/>
          <w:shd w:val="clear" w:color="auto" w:fill="FFFFFF"/>
        </w:rPr>
        <w:t xml:space="preserve">ызвать бригаду скорой медицинской помощи. </w:t>
      </w:r>
    </w:p>
    <w:p w:rsidR="0071197E" w:rsidRPr="00D66A52" w:rsidRDefault="0071197E" w:rsidP="0071197E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D66A52">
        <w:rPr>
          <w:bCs/>
          <w:iCs/>
          <w:sz w:val="28"/>
          <w:szCs w:val="28"/>
          <w:shd w:val="clear" w:color="auto" w:fill="FFFFFF"/>
        </w:rPr>
        <w:t>5. Поставить в известность родителей</w:t>
      </w:r>
      <w:r>
        <w:rPr>
          <w:bCs/>
          <w:iCs/>
          <w:sz w:val="28"/>
          <w:szCs w:val="28"/>
          <w:shd w:val="clear" w:color="auto" w:fill="FFFFFF"/>
        </w:rPr>
        <w:t xml:space="preserve"> (законных представителей) </w:t>
      </w:r>
      <w:r w:rsidRPr="00D66A52">
        <w:rPr>
          <w:bCs/>
          <w:iCs/>
          <w:sz w:val="28"/>
          <w:szCs w:val="28"/>
          <w:shd w:val="clear" w:color="auto" w:fill="FFFFFF"/>
        </w:rPr>
        <w:t xml:space="preserve">несовершеннолетнего. </w:t>
      </w:r>
    </w:p>
    <w:p w:rsidR="0071197E" w:rsidRPr="004B5688" w:rsidRDefault="0071197E" w:rsidP="0071197E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4B5688">
        <w:rPr>
          <w:bCs/>
          <w:iCs/>
          <w:sz w:val="28"/>
          <w:szCs w:val="28"/>
          <w:shd w:val="clear" w:color="auto" w:fill="FFFFFF"/>
        </w:rPr>
        <w:t>6. В целях документирования совершенного несовершеннолетним правонарушения, выявления лиц, вовлекших его в незаконный оборот наркотиков, необходимо незамедлительно проинформировать орган внутренних дел по территориальности.</w:t>
      </w:r>
    </w:p>
    <w:p w:rsidR="0071197E" w:rsidRPr="004B5688" w:rsidRDefault="0071197E" w:rsidP="0071197E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4B5688">
        <w:rPr>
          <w:bCs/>
          <w:iCs/>
          <w:sz w:val="28"/>
          <w:szCs w:val="28"/>
          <w:shd w:val="clear" w:color="auto" w:fill="FFFFFF"/>
        </w:rPr>
        <w:t xml:space="preserve">7. Осмотреть ребёнка и его личные вещи на предмет  обнаружения запрещённых к распространению  предметов (наркотических средств и психотропных веществ, приспособлений для их употребления).  </w:t>
      </w:r>
    </w:p>
    <w:p w:rsidR="0071197E" w:rsidRPr="004B5688" w:rsidRDefault="0071197E" w:rsidP="0071197E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4B5688">
        <w:rPr>
          <w:bCs/>
          <w:iCs/>
          <w:sz w:val="28"/>
          <w:szCs w:val="28"/>
          <w:shd w:val="clear" w:color="auto" w:fill="FFFFFF"/>
        </w:rPr>
        <w:t>8. В случае обнаружения предметов схожих с наркотическими средствами или психотропными веществами, а также предметов, используемых для употребления наркотиков, предпринять меры по сохранению следовой информации (отпечатков пальцев) и незамедлительно проинформировать правоохранительные органы.</w:t>
      </w:r>
    </w:p>
    <w:p w:rsidR="0071197E" w:rsidRPr="004B5688" w:rsidRDefault="0071197E" w:rsidP="0071197E">
      <w:pPr>
        <w:pStyle w:val="a4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  <w:shd w:val="clear" w:color="auto" w:fill="FFFFFF"/>
        </w:rPr>
      </w:pPr>
      <w:r w:rsidRPr="004B5688">
        <w:rPr>
          <w:bCs/>
          <w:iCs/>
          <w:sz w:val="28"/>
          <w:szCs w:val="28"/>
          <w:shd w:val="clear" w:color="auto" w:fill="FFFFFF"/>
        </w:rPr>
        <w:t>9. Провести консультативно-разъяснительную работу с родителями (законными представителями) несовершеннолетнего. Сконцентрировать их внимание   на необходимости  обращения к специалистам наркологической службы, предоставив им контактную информацию  и сведения о деятельности служб и ведомств системы профилактики.</w:t>
      </w:r>
    </w:p>
    <w:p w:rsidR="0071197E" w:rsidRPr="004B5688" w:rsidRDefault="0071197E" w:rsidP="0071197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4B5688">
        <w:rPr>
          <w:sz w:val="28"/>
          <w:szCs w:val="28"/>
        </w:rPr>
        <w:t>В случае поступления в адрес администрации, педагогов или работников  образовательного учреждения информации от родителей или иных лиц о причастности,  обучающихся (студентов) к совершению преступлений или правонарушений в сфере незаконного оборота наркотиков</w:t>
      </w:r>
      <w:r>
        <w:rPr>
          <w:sz w:val="28"/>
          <w:szCs w:val="28"/>
        </w:rPr>
        <w:t>,</w:t>
      </w:r>
      <w:r w:rsidRPr="004B5688">
        <w:rPr>
          <w:sz w:val="28"/>
          <w:szCs w:val="28"/>
        </w:rPr>
        <w:t xml:space="preserve"> необходимо незамедлительно проинформировать Управление ФСКН России по </w:t>
      </w:r>
      <w:r>
        <w:rPr>
          <w:sz w:val="28"/>
          <w:szCs w:val="28"/>
        </w:rPr>
        <w:t>Брянской</w:t>
      </w:r>
      <w:bookmarkStart w:id="0" w:name="_GoBack"/>
      <w:bookmarkEnd w:id="0"/>
      <w:r w:rsidRPr="004B5688">
        <w:rPr>
          <w:sz w:val="28"/>
          <w:szCs w:val="28"/>
        </w:rPr>
        <w:t xml:space="preserve"> области, его межрайонные отделы или органы внутренних дел по территориальности.</w:t>
      </w:r>
    </w:p>
    <w:p w:rsidR="0071197E" w:rsidRPr="004B5688" w:rsidRDefault="0071197E" w:rsidP="0071197E">
      <w:pPr>
        <w:tabs>
          <w:tab w:val="left" w:pos="540"/>
        </w:tabs>
        <w:ind w:firstLine="540"/>
        <w:jc w:val="both"/>
        <w:rPr>
          <w:sz w:val="28"/>
          <w:szCs w:val="28"/>
        </w:rPr>
      </w:pPr>
      <w:proofErr w:type="gramStart"/>
      <w:r w:rsidRPr="004B5688">
        <w:rPr>
          <w:sz w:val="28"/>
          <w:szCs w:val="28"/>
        </w:rPr>
        <w:t xml:space="preserve">В целях своевременного установления несовершеннолетних,  обучающихся в образовательном учреждении и причастных к незаконному обороту наркотиков, а также проведения с ними профилактической работы по месту учебы, представителю учреждения, отвечающему за организацию воспитательной работы, целесообразно ежеквартально  совместно с </w:t>
      </w:r>
      <w:r w:rsidRPr="004B5688">
        <w:rPr>
          <w:sz w:val="28"/>
          <w:szCs w:val="28"/>
        </w:rPr>
        <w:lastRenderedPageBreak/>
        <w:t xml:space="preserve">сотрудником ПДН ОВД по территориальности проводить сверки данных о лицах, совершивших преступления или административные правонарушения в сфере незаконного оборота наркотиков и состоящих на </w:t>
      </w:r>
      <w:proofErr w:type="spellStart"/>
      <w:r w:rsidRPr="004B5688">
        <w:rPr>
          <w:sz w:val="28"/>
          <w:szCs w:val="28"/>
        </w:rPr>
        <w:t>внутришкольном</w:t>
      </w:r>
      <w:proofErr w:type="spellEnd"/>
      <w:proofErr w:type="gramEnd"/>
      <w:r w:rsidRPr="004B5688">
        <w:rPr>
          <w:sz w:val="28"/>
          <w:szCs w:val="28"/>
        </w:rPr>
        <w:t xml:space="preserve"> и </w:t>
      </w:r>
      <w:proofErr w:type="gramStart"/>
      <w:r w:rsidRPr="004B5688">
        <w:rPr>
          <w:sz w:val="28"/>
          <w:szCs w:val="28"/>
        </w:rPr>
        <w:t>профилактическом</w:t>
      </w:r>
      <w:proofErr w:type="gramEnd"/>
      <w:r w:rsidRPr="004B5688">
        <w:rPr>
          <w:sz w:val="28"/>
          <w:szCs w:val="28"/>
        </w:rPr>
        <w:t xml:space="preserve"> учетах. </w:t>
      </w:r>
    </w:p>
    <w:p w:rsidR="0071197E" w:rsidRPr="004B5688" w:rsidRDefault="0071197E" w:rsidP="0071197E">
      <w:pPr>
        <w:tabs>
          <w:tab w:val="left" w:pos="3960"/>
        </w:tabs>
        <w:jc w:val="center"/>
        <w:rPr>
          <w:b/>
          <w:bCs/>
          <w:sz w:val="28"/>
          <w:szCs w:val="28"/>
        </w:rPr>
      </w:pPr>
    </w:p>
    <w:p w:rsidR="0071197E" w:rsidRPr="004B5688" w:rsidRDefault="0071197E" w:rsidP="0071197E">
      <w:pPr>
        <w:tabs>
          <w:tab w:val="left" w:pos="3960"/>
        </w:tabs>
        <w:jc w:val="center"/>
        <w:rPr>
          <w:b/>
          <w:bCs/>
          <w:sz w:val="28"/>
          <w:szCs w:val="28"/>
        </w:rPr>
      </w:pPr>
      <w:r w:rsidRPr="004B5688">
        <w:rPr>
          <w:b/>
          <w:bCs/>
          <w:sz w:val="28"/>
          <w:szCs w:val="28"/>
        </w:rPr>
        <w:t>Для обеспечения сохранности следов рук на предметах необходимо придерживаться следующих правил:</w:t>
      </w:r>
    </w:p>
    <w:p w:rsidR="0071197E" w:rsidRPr="004B5688" w:rsidRDefault="0071197E" w:rsidP="0071197E">
      <w:pPr>
        <w:numPr>
          <w:ilvl w:val="0"/>
          <w:numId w:val="2"/>
        </w:numPr>
        <w:tabs>
          <w:tab w:val="num" w:pos="18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4B5688">
        <w:rPr>
          <w:sz w:val="28"/>
          <w:szCs w:val="28"/>
        </w:rPr>
        <w:t>Избегать касания руками поверхностей, способных сохранить отпечатки пальцев, а также поверхностей упаковок предметов, к которым мог прикасаться преступник.</w:t>
      </w:r>
    </w:p>
    <w:p w:rsidR="0071197E" w:rsidRPr="004B5688" w:rsidRDefault="0071197E" w:rsidP="0071197E">
      <w:pPr>
        <w:numPr>
          <w:ilvl w:val="0"/>
          <w:numId w:val="2"/>
        </w:numPr>
        <w:tabs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4B5688">
        <w:rPr>
          <w:sz w:val="28"/>
          <w:szCs w:val="28"/>
        </w:rPr>
        <w:t xml:space="preserve">Не оставлять своих следов на осматриваемых предметах и не повреждать уже имеющиеся на них следы </w:t>
      </w:r>
      <w:r w:rsidRPr="004B5688">
        <w:rPr>
          <w:i/>
          <w:sz w:val="28"/>
          <w:szCs w:val="28"/>
        </w:rPr>
        <w:t>(рекомендуется брать предметы за участки, на которых не может быть следов, пригодных для обнаружения (торцы, ребра, острые края, рифленые либо внутренние поверхности) либо работать в резиновых перчатках).</w:t>
      </w:r>
    </w:p>
    <w:p w:rsidR="0071197E" w:rsidRPr="004B5688" w:rsidRDefault="0071197E" w:rsidP="0071197E">
      <w:pPr>
        <w:tabs>
          <w:tab w:val="left" w:pos="540"/>
        </w:tabs>
        <w:jc w:val="both"/>
        <w:rPr>
          <w:i/>
          <w:sz w:val="28"/>
          <w:szCs w:val="28"/>
        </w:rPr>
      </w:pPr>
    </w:p>
    <w:p w:rsidR="0071197E" w:rsidRPr="004B5688" w:rsidRDefault="0071197E" w:rsidP="0071197E">
      <w:pPr>
        <w:ind w:firstLine="708"/>
        <w:jc w:val="center"/>
        <w:rPr>
          <w:b/>
          <w:sz w:val="28"/>
          <w:szCs w:val="28"/>
        </w:rPr>
      </w:pPr>
      <w:r w:rsidRPr="004B5688">
        <w:rPr>
          <w:b/>
          <w:sz w:val="28"/>
          <w:szCs w:val="28"/>
        </w:rPr>
        <w:t xml:space="preserve">Об участии в работе по противодействию распространению </w:t>
      </w:r>
      <w:proofErr w:type="spellStart"/>
      <w:r w:rsidRPr="004B5688">
        <w:rPr>
          <w:b/>
          <w:sz w:val="28"/>
          <w:szCs w:val="28"/>
        </w:rPr>
        <w:t>наркогенной</w:t>
      </w:r>
      <w:proofErr w:type="spellEnd"/>
      <w:r w:rsidRPr="004B5688">
        <w:rPr>
          <w:b/>
          <w:sz w:val="28"/>
          <w:szCs w:val="28"/>
        </w:rPr>
        <w:t xml:space="preserve"> информации в сети «Интернет»</w:t>
      </w:r>
    </w:p>
    <w:p w:rsidR="0071197E" w:rsidRPr="004B5688" w:rsidRDefault="0071197E" w:rsidP="0071197E">
      <w:pPr>
        <w:ind w:firstLine="709"/>
        <w:jc w:val="both"/>
        <w:rPr>
          <w:sz w:val="28"/>
          <w:szCs w:val="28"/>
        </w:rPr>
      </w:pPr>
      <w:r w:rsidRPr="004B5688">
        <w:rPr>
          <w:sz w:val="28"/>
          <w:szCs w:val="28"/>
        </w:rPr>
        <w:t xml:space="preserve"> </w:t>
      </w:r>
    </w:p>
    <w:p w:rsidR="0071197E" w:rsidRPr="004B5688" w:rsidRDefault="0071197E" w:rsidP="0071197E">
      <w:pPr>
        <w:ind w:firstLine="709"/>
        <w:jc w:val="both"/>
        <w:rPr>
          <w:sz w:val="28"/>
          <w:szCs w:val="28"/>
        </w:rPr>
      </w:pPr>
      <w:r w:rsidRPr="004B5688">
        <w:rPr>
          <w:sz w:val="28"/>
          <w:szCs w:val="28"/>
        </w:rPr>
        <w:t xml:space="preserve">В последние время  сеть «Интернет» всё чаще используется при совершении преступлений и правонарушений, связанных с распространением наркотиков. </w:t>
      </w:r>
    </w:p>
    <w:p w:rsidR="0071197E" w:rsidRPr="004B5688" w:rsidRDefault="0071197E" w:rsidP="0071197E">
      <w:pPr>
        <w:ind w:firstLine="708"/>
        <w:jc w:val="both"/>
        <w:rPr>
          <w:sz w:val="28"/>
          <w:szCs w:val="28"/>
        </w:rPr>
      </w:pPr>
      <w:proofErr w:type="gramStart"/>
      <w:r w:rsidRPr="004B5688">
        <w:rPr>
          <w:sz w:val="28"/>
          <w:szCs w:val="28"/>
        </w:rPr>
        <w:t xml:space="preserve">Согласно Постановлению Правительства Российской Федерации от 26 октября </w:t>
      </w:r>
      <w:smartTag w:uri="urn:schemas-microsoft-com:office:smarttags" w:element="metricconverter">
        <w:smartTagPr>
          <w:attr w:name="ProductID" w:val="2012 г"/>
        </w:smartTagPr>
        <w:r w:rsidRPr="004B5688">
          <w:rPr>
            <w:sz w:val="28"/>
            <w:szCs w:val="28"/>
          </w:rPr>
          <w:t>2012 г</w:t>
        </w:r>
      </w:smartTag>
      <w:r w:rsidRPr="004B5688">
        <w:rPr>
          <w:sz w:val="28"/>
          <w:szCs w:val="28"/>
        </w:rPr>
        <w:t>. № 1101 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Интернет и сетевых адресов, позволяющих идентифицировать сайты в информационно-телекоммуникационной сети Интернет, содержащие информацию, распространение которой в Российской Федерации запрещено», с 1 ноября 2012 года осуществляется учёт интернет сайтов, содержащих запрещённую информацию.</w:t>
      </w:r>
      <w:proofErr w:type="gramEnd"/>
      <w:r w:rsidRPr="004B5688">
        <w:rPr>
          <w:sz w:val="28"/>
          <w:szCs w:val="28"/>
        </w:rPr>
        <w:t xml:space="preserve">  К данной информации, в том числе, относятся сведения о способах приготовления наркотиков в домашних условиях, реклама наркотических средств и психотропных веществ, а также образа жизни, связанного с их потреблением.</w:t>
      </w:r>
    </w:p>
    <w:p w:rsidR="0071197E" w:rsidRPr="004B5688" w:rsidRDefault="0071197E" w:rsidP="0071197E">
      <w:pPr>
        <w:ind w:firstLine="720"/>
        <w:jc w:val="both"/>
        <w:rPr>
          <w:sz w:val="28"/>
          <w:szCs w:val="28"/>
        </w:rPr>
      </w:pPr>
      <w:r w:rsidRPr="004B5688">
        <w:rPr>
          <w:sz w:val="28"/>
          <w:szCs w:val="28"/>
        </w:rPr>
        <w:t xml:space="preserve">Ведение реестра Интернет-сайтов, содержащих информацию (в том числе </w:t>
      </w:r>
      <w:proofErr w:type="spellStart"/>
      <w:r w:rsidRPr="004B5688">
        <w:rPr>
          <w:sz w:val="28"/>
          <w:szCs w:val="28"/>
        </w:rPr>
        <w:t>наркогенную</w:t>
      </w:r>
      <w:proofErr w:type="spellEnd"/>
      <w:r w:rsidRPr="004B5688">
        <w:rPr>
          <w:sz w:val="28"/>
          <w:szCs w:val="28"/>
        </w:rPr>
        <w:t>), распространение которой в Российской Федерации запрещено, осуществляет Федеральная служба по надзору в сфере связи, информационных технологий и массовых коммуникаций (</w:t>
      </w:r>
      <w:proofErr w:type="spellStart"/>
      <w:r w:rsidRPr="004B5688">
        <w:rPr>
          <w:sz w:val="28"/>
          <w:szCs w:val="28"/>
        </w:rPr>
        <w:t>Роскомнадзор</w:t>
      </w:r>
      <w:proofErr w:type="spellEnd"/>
      <w:r w:rsidRPr="004B5688">
        <w:rPr>
          <w:sz w:val="28"/>
          <w:szCs w:val="28"/>
        </w:rPr>
        <w:t xml:space="preserve">).  </w:t>
      </w:r>
    </w:p>
    <w:p w:rsidR="0071197E" w:rsidRPr="004B5688" w:rsidRDefault="0071197E" w:rsidP="0071197E">
      <w:pPr>
        <w:ind w:firstLine="708"/>
        <w:jc w:val="both"/>
        <w:rPr>
          <w:bCs/>
          <w:sz w:val="28"/>
          <w:szCs w:val="28"/>
        </w:rPr>
      </w:pPr>
      <w:proofErr w:type="spellStart"/>
      <w:r w:rsidRPr="004B5688">
        <w:rPr>
          <w:sz w:val="28"/>
          <w:szCs w:val="28"/>
        </w:rPr>
        <w:t>Роскомнадзор</w:t>
      </w:r>
      <w:proofErr w:type="spellEnd"/>
      <w:r w:rsidRPr="004B5688">
        <w:rPr>
          <w:sz w:val="28"/>
          <w:szCs w:val="28"/>
        </w:rPr>
        <w:t xml:space="preserve"> принимает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информации. Желающий сообщить подобную информацию может зайти на страницу </w:t>
      </w:r>
      <w:proofErr w:type="spellStart"/>
      <w:r w:rsidRPr="004B5688">
        <w:rPr>
          <w:sz w:val="28"/>
          <w:szCs w:val="28"/>
        </w:rPr>
        <w:t>Роскомнадзора</w:t>
      </w:r>
      <w:proofErr w:type="spellEnd"/>
      <w:r w:rsidRPr="004B5688">
        <w:rPr>
          <w:sz w:val="28"/>
          <w:szCs w:val="28"/>
        </w:rPr>
        <w:t xml:space="preserve"> в сети Интернет, расположенную по адресу: </w:t>
      </w:r>
      <w:hyperlink r:id="rId6" w:tgtFrame="_parent" w:history="1">
        <w:r w:rsidRPr="004B5688">
          <w:rPr>
            <w:rStyle w:val="a3"/>
            <w:b/>
            <w:bCs/>
            <w:sz w:val="28"/>
            <w:szCs w:val="28"/>
          </w:rPr>
          <w:t>http://eais.rkn.gov.ru/feedback/</w:t>
        </w:r>
      </w:hyperlink>
      <w:r w:rsidRPr="004B5688">
        <w:rPr>
          <w:bCs/>
          <w:sz w:val="28"/>
          <w:szCs w:val="28"/>
        </w:rPr>
        <w:t xml:space="preserve">  и заполнить предложенную форму указав Интернет адрес  сайта, на котором был замечен </w:t>
      </w:r>
      <w:r w:rsidRPr="004B5688">
        <w:rPr>
          <w:bCs/>
          <w:sz w:val="28"/>
          <w:szCs w:val="28"/>
        </w:rPr>
        <w:lastRenderedPageBreak/>
        <w:t>контент (видео, фото или  информация в др. виде) вызывающая сомнения  в  своей правомочности. Подобную информацию также можно сообщить посредством Интернет-сайта некоммерческой организации «Лига безопасного интернета» (</w:t>
      </w:r>
      <w:hyperlink r:id="rId7" w:tgtFrame="_parent" w:history="1">
        <w:r w:rsidRPr="004B5688">
          <w:rPr>
            <w:rStyle w:val="a3"/>
            <w:b/>
            <w:bCs/>
            <w:sz w:val="28"/>
            <w:szCs w:val="28"/>
          </w:rPr>
          <w:t>http://</w:t>
        </w:r>
      </w:hyperlink>
      <w:hyperlink r:id="rId8" w:history="1">
        <w:r w:rsidRPr="004B5688">
          <w:rPr>
            <w:rStyle w:val="a3"/>
            <w:b/>
            <w:bCs/>
            <w:sz w:val="28"/>
            <w:szCs w:val="28"/>
          </w:rPr>
          <w:t xml:space="preserve">www.ligainternet.ru/ </w:t>
        </w:r>
        <w:proofErr w:type="spellStart"/>
        <w:r w:rsidRPr="004B5688">
          <w:rPr>
            <w:rStyle w:val="a3"/>
            <w:b/>
            <w:bCs/>
            <w:sz w:val="28"/>
            <w:szCs w:val="28"/>
          </w:rPr>
          <w:t>hotline.php</w:t>
        </w:r>
        <w:proofErr w:type="spellEnd"/>
      </w:hyperlink>
      <w:r w:rsidRPr="004B5688">
        <w:rPr>
          <w:bCs/>
          <w:sz w:val="28"/>
          <w:szCs w:val="28"/>
        </w:rPr>
        <w:t>).</w:t>
      </w:r>
    </w:p>
    <w:p w:rsidR="0071197E" w:rsidRPr="004B5688" w:rsidRDefault="0071197E" w:rsidP="0071197E">
      <w:pPr>
        <w:ind w:firstLine="708"/>
        <w:jc w:val="both"/>
        <w:rPr>
          <w:sz w:val="28"/>
          <w:szCs w:val="28"/>
        </w:rPr>
      </w:pPr>
      <w:r w:rsidRPr="004B5688">
        <w:rPr>
          <w:sz w:val="28"/>
          <w:szCs w:val="28"/>
        </w:rPr>
        <w:t xml:space="preserve">Далее, уполномоченными органами  принимается решение, соответствует ли данная информация сведениям, распространение которых запрещено в Российской Федерации и о включении такого сайта в перечень запрещённых, если </w:t>
      </w:r>
      <w:proofErr w:type="gramStart"/>
      <w:r w:rsidRPr="004B5688">
        <w:rPr>
          <w:sz w:val="28"/>
          <w:szCs w:val="28"/>
        </w:rPr>
        <w:t>информация, располагаемая в свободном доступе не будет</w:t>
      </w:r>
      <w:proofErr w:type="gramEnd"/>
      <w:r w:rsidRPr="004B5688">
        <w:rPr>
          <w:sz w:val="28"/>
          <w:szCs w:val="28"/>
        </w:rPr>
        <w:t xml:space="preserve"> удалена со страниц интернет ресурса.</w:t>
      </w:r>
    </w:p>
    <w:p w:rsidR="0071197E" w:rsidRPr="004B5688" w:rsidRDefault="0071197E" w:rsidP="0071197E">
      <w:pPr>
        <w:ind w:firstLine="708"/>
        <w:jc w:val="both"/>
        <w:rPr>
          <w:sz w:val="28"/>
          <w:szCs w:val="28"/>
        </w:rPr>
      </w:pPr>
      <w:r w:rsidRPr="004B5688">
        <w:rPr>
          <w:sz w:val="28"/>
          <w:szCs w:val="28"/>
        </w:rPr>
        <w:t xml:space="preserve">Уполномоченными органами, принимающими решения, являющиеся основаниями для включения Интернет-сайта в  реестр </w:t>
      </w:r>
      <w:proofErr w:type="gramStart"/>
      <w:r w:rsidRPr="004B5688">
        <w:rPr>
          <w:sz w:val="28"/>
          <w:szCs w:val="28"/>
        </w:rPr>
        <w:t>запрещённых</w:t>
      </w:r>
      <w:proofErr w:type="gramEnd"/>
      <w:r>
        <w:rPr>
          <w:sz w:val="28"/>
          <w:szCs w:val="28"/>
        </w:rPr>
        <w:t>,</w:t>
      </w:r>
      <w:r w:rsidRPr="004B5688">
        <w:rPr>
          <w:sz w:val="28"/>
          <w:szCs w:val="28"/>
        </w:rPr>
        <w:t xml:space="preserve"> являются:</w:t>
      </w:r>
    </w:p>
    <w:p w:rsidR="0071197E" w:rsidRPr="004B5688" w:rsidRDefault="0071197E" w:rsidP="0071197E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4B5688">
        <w:rPr>
          <w:sz w:val="28"/>
          <w:szCs w:val="28"/>
        </w:rPr>
        <w:t xml:space="preserve">Федеральная служба Российской Федерации по </w:t>
      </w:r>
      <w:proofErr w:type="gramStart"/>
      <w:r w:rsidRPr="004B5688">
        <w:rPr>
          <w:sz w:val="28"/>
          <w:szCs w:val="28"/>
        </w:rPr>
        <w:t>контролю за</w:t>
      </w:r>
      <w:proofErr w:type="gramEnd"/>
      <w:r w:rsidRPr="004B5688">
        <w:rPr>
          <w:sz w:val="28"/>
          <w:szCs w:val="28"/>
        </w:rPr>
        <w:t xml:space="preserve"> оборотом наркотиков; </w:t>
      </w:r>
    </w:p>
    <w:p w:rsidR="0071197E" w:rsidRPr="004B5688" w:rsidRDefault="0071197E" w:rsidP="0071197E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4B5688">
        <w:rPr>
          <w:sz w:val="28"/>
          <w:szCs w:val="28"/>
        </w:rPr>
        <w:t xml:space="preserve">Федеральная служба по надзору в сфере защиты прав потребителей и благополучия человека; </w:t>
      </w:r>
    </w:p>
    <w:p w:rsidR="0071197E" w:rsidRPr="00331631" w:rsidRDefault="0071197E" w:rsidP="0071197E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4B5688">
        <w:rPr>
          <w:sz w:val="28"/>
          <w:szCs w:val="28"/>
        </w:rPr>
        <w:t>Федеральная служба по надзору в сфере связи, информационных</w:t>
      </w:r>
      <w:r w:rsidRPr="00331631">
        <w:rPr>
          <w:sz w:val="28"/>
          <w:szCs w:val="28"/>
        </w:rPr>
        <w:t xml:space="preserve"> технологий и массовых коммуникаций.</w:t>
      </w:r>
    </w:p>
    <w:p w:rsidR="0071197E" w:rsidRPr="004B5688" w:rsidRDefault="0071197E" w:rsidP="0071197E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4B5688">
        <w:rPr>
          <w:sz w:val="28"/>
          <w:szCs w:val="28"/>
        </w:rPr>
        <w:t>На Интернет сайте</w:t>
      </w:r>
      <w:r w:rsidRPr="004B5688">
        <w:rPr>
          <w:b/>
          <w:sz w:val="28"/>
          <w:szCs w:val="28"/>
        </w:rPr>
        <w:t xml:space="preserve"> </w:t>
      </w:r>
      <w:r w:rsidRPr="004B5688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4B5688">
        <w:rPr>
          <w:b/>
          <w:sz w:val="28"/>
          <w:szCs w:val="28"/>
          <w:u w:val="single"/>
        </w:rPr>
        <w:t>(http://eais.rkn.gov.ru)</w:t>
      </w:r>
      <w:r w:rsidRPr="004B5688">
        <w:rPr>
          <w:sz w:val="28"/>
          <w:szCs w:val="28"/>
        </w:rPr>
        <w:t xml:space="preserve"> </w:t>
      </w:r>
      <w:r w:rsidRPr="004B5688">
        <w:rPr>
          <w:sz w:val="28"/>
          <w:szCs w:val="28"/>
          <w:shd w:val="clear" w:color="auto" w:fill="FFFFFF"/>
        </w:rPr>
        <w:t>можно получить</w:t>
      </w:r>
      <w:r w:rsidRPr="004B5688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Pr="004B5688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данные</w:t>
        </w:r>
      </w:hyperlink>
      <w:r w:rsidRPr="004B5688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Pr="004B5688">
        <w:rPr>
          <w:sz w:val="28"/>
          <w:szCs w:val="28"/>
          <w:shd w:val="clear" w:color="auto" w:fill="FFFFFF"/>
        </w:rPr>
        <w:t>о нахождении в Едином реестре доменных имен, указателей страниц сайтов в сети Интернет, содержащих информацию, распространение которой в Российской Федерации запрещено.</w:t>
      </w:r>
      <w:r w:rsidRPr="004B5688">
        <w:rPr>
          <w:b/>
          <w:sz w:val="28"/>
          <w:szCs w:val="28"/>
        </w:rPr>
        <w:t xml:space="preserve"> </w:t>
      </w:r>
      <w:proofErr w:type="gramEnd"/>
    </w:p>
    <w:p w:rsidR="00F70494" w:rsidRDefault="0071197E" w:rsidP="0071197E">
      <w:r>
        <w:rPr>
          <w:b/>
          <w:sz w:val="28"/>
          <w:szCs w:val="28"/>
        </w:rPr>
        <w:br w:type="page"/>
      </w:r>
    </w:p>
    <w:sectPr w:rsidR="00F7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C7A"/>
    <w:multiLevelType w:val="hybridMultilevel"/>
    <w:tmpl w:val="47A012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97763D6"/>
    <w:multiLevelType w:val="hybridMultilevel"/>
    <w:tmpl w:val="C2582594"/>
    <w:lvl w:ilvl="0" w:tplc="A252AB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7E"/>
    <w:rsid w:val="0071197E"/>
    <w:rsid w:val="00F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97E"/>
    <w:rPr>
      <w:color w:val="0000FF"/>
      <w:u w:val="single"/>
    </w:rPr>
  </w:style>
  <w:style w:type="paragraph" w:styleId="a4">
    <w:name w:val="Normal (Web)"/>
    <w:basedOn w:val="a"/>
    <w:rsid w:val="007119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1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97E"/>
    <w:rPr>
      <w:color w:val="0000FF"/>
      <w:u w:val="single"/>
    </w:rPr>
  </w:style>
  <w:style w:type="paragraph" w:styleId="a4">
    <w:name w:val="Normal (Web)"/>
    <w:basedOn w:val="a"/>
    <w:rsid w:val="007119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%20hotline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gainternet.ru/hotlin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feedbac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ais.rkn.gov.ru/registerd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2014-10-09T12:25:00Z</dcterms:created>
  <dcterms:modified xsi:type="dcterms:W3CDTF">2014-10-09T12:29:00Z</dcterms:modified>
</cp:coreProperties>
</file>